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14A" w:rsidRPr="00C0014A" w:rsidRDefault="00C0014A" w:rsidP="00C0014A">
      <w:pPr>
        <w:pStyle w:val="a3"/>
        <w:ind w:firstLine="709"/>
        <w:jc w:val="both"/>
        <w:rPr>
          <w:rFonts w:ascii="Times New Roman" w:hAnsi="Times New Roman" w:cs="Times New Roman"/>
          <w:sz w:val="28"/>
          <w:szCs w:val="28"/>
        </w:rPr>
      </w:pPr>
    </w:p>
    <w:p w:rsidR="00C0014A" w:rsidRDefault="00C0014A" w:rsidP="00C0014A">
      <w:pPr>
        <w:pStyle w:val="a3"/>
        <w:ind w:firstLine="709"/>
        <w:jc w:val="center"/>
        <w:rPr>
          <w:rFonts w:ascii="Times New Roman" w:hAnsi="Times New Roman" w:cs="Times New Roman"/>
          <w:b/>
          <w:sz w:val="30"/>
          <w:szCs w:val="30"/>
        </w:rPr>
      </w:pPr>
      <w:r w:rsidRPr="00C0014A">
        <w:rPr>
          <w:rFonts w:ascii="Times New Roman" w:hAnsi="Times New Roman" w:cs="Times New Roman"/>
          <w:b/>
          <w:sz w:val="30"/>
          <w:szCs w:val="30"/>
        </w:rPr>
        <w:t>Тема 13. Художественный мир Ф. Сологуба</w:t>
      </w:r>
    </w:p>
    <w:p w:rsidR="00C0014A" w:rsidRPr="00BD0F5D" w:rsidRDefault="00BD0F5D" w:rsidP="00BD0F5D">
      <w:pPr>
        <w:pStyle w:val="a3"/>
        <w:ind w:firstLine="709"/>
        <w:jc w:val="both"/>
        <w:rPr>
          <w:rFonts w:ascii="Times New Roman" w:hAnsi="Times New Roman" w:cs="Times New Roman"/>
          <w:sz w:val="28"/>
          <w:szCs w:val="28"/>
        </w:rPr>
      </w:pPr>
      <w:r w:rsidRPr="00BD0F5D">
        <w:rPr>
          <w:rFonts w:ascii="Times New Roman" w:hAnsi="Times New Roman" w:cs="Times New Roman"/>
          <w:sz w:val="28"/>
          <w:szCs w:val="28"/>
        </w:rPr>
        <w:t>Фёдор Кузьмич Сологуб (Тетерников) (1863 – 1927) – поэт, прозаик, драматург</w:t>
      </w:r>
    </w:p>
    <w:p w:rsidR="00BD0F5D" w:rsidRPr="00BD0F5D" w:rsidRDefault="00BD0F5D" w:rsidP="00BD0F5D">
      <w:pPr>
        <w:pStyle w:val="a3"/>
        <w:ind w:firstLine="709"/>
        <w:jc w:val="both"/>
        <w:rPr>
          <w:rFonts w:ascii="Times New Roman" w:hAnsi="Times New Roman" w:cs="Times New Roman"/>
          <w:sz w:val="30"/>
          <w:szCs w:val="30"/>
        </w:rPr>
      </w:pPr>
    </w:p>
    <w:p w:rsidR="00C0014A" w:rsidRPr="00BD0F5D" w:rsidRDefault="00C0014A" w:rsidP="00C0014A">
      <w:pPr>
        <w:pStyle w:val="a3"/>
        <w:ind w:firstLine="709"/>
        <w:jc w:val="both"/>
        <w:rPr>
          <w:rFonts w:ascii="Times New Roman" w:hAnsi="Times New Roman" w:cs="Times New Roman"/>
          <w:sz w:val="28"/>
          <w:szCs w:val="28"/>
        </w:rPr>
      </w:pPr>
      <w:r w:rsidRPr="00BD0F5D">
        <w:rPr>
          <w:rFonts w:ascii="Times New Roman" w:hAnsi="Times New Roman" w:cs="Times New Roman"/>
          <w:sz w:val="28"/>
          <w:szCs w:val="28"/>
        </w:rPr>
        <w:t>1. Ф. Сологуб – поэт.</w:t>
      </w:r>
    </w:p>
    <w:p w:rsidR="00C0014A" w:rsidRPr="00BD0F5D" w:rsidRDefault="00C0014A" w:rsidP="00C0014A">
      <w:pPr>
        <w:pStyle w:val="a3"/>
        <w:ind w:firstLine="709"/>
        <w:jc w:val="both"/>
        <w:rPr>
          <w:rFonts w:ascii="Times New Roman" w:hAnsi="Times New Roman" w:cs="Times New Roman"/>
          <w:sz w:val="28"/>
          <w:szCs w:val="28"/>
        </w:rPr>
      </w:pPr>
      <w:r w:rsidRPr="00BD0F5D">
        <w:rPr>
          <w:rFonts w:ascii="Times New Roman" w:hAnsi="Times New Roman" w:cs="Times New Roman"/>
          <w:sz w:val="28"/>
          <w:szCs w:val="28"/>
        </w:rPr>
        <w:t>2. Ф. Сологуб – прозаик.</w:t>
      </w:r>
    </w:p>
    <w:p w:rsidR="00C0014A" w:rsidRPr="00BD0F5D" w:rsidRDefault="00C0014A" w:rsidP="00C0014A">
      <w:pPr>
        <w:pStyle w:val="a3"/>
        <w:ind w:firstLine="709"/>
        <w:jc w:val="both"/>
        <w:rPr>
          <w:rFonts w:ascii="Times New Roman" w:hAnsi="Times New Roman" w:cs="Times New Roman"/>
          <w:sz w:val="28"/>
          <w:szCs w:val="28"/>
        </w:rPr>
      </w:pPr>
      <w:r w:rsidRPr="00BD0F5D">
        <w:rPr>
          <w:rFonts w:ascii="Times New Roman" w:hAnsi="Times New Roman" w:cs="Times New Roman"/>
          <w:sz w:val="28"/>
          <w:szCs w:val="28"/>
        </w:rPr>
        <w:t>3. Роман Ф. Сологуба «Мелкий бес».</w:t>
      </w:r>
    </w:p>
    <w:p w:rsidR="00C0014A" w:rsidRDefault="00C0014A" w:rsidP="00C0014A">
      <w:pPr>
        <w:pStyle w:val="a3"/>
        <w:ind w:firstLine="709"/>
        <w:jc w:val="both"/>
        <w:rPr>
          <w:rFonts w:ascii="Times New Roman" w:hAnsi="Times New Roman" w:cs="Times New Roman"/>
          <w:sz w:val="28"/>
          <w:szCs w:val="28"/>
        </w:rPr>
      </w:pPr>
      <w:r w:rsidRPr="00BD0F5D">
        <w:rPr>
          <w:rFonts w:ascii="Times New Roman" w:hAnsi="Times New Roman" w:cs="Times New Roman"/>
          <w:sz w:val="28"/>
          <w:szCs w:val="28"/>
        </w:rPr>
        <w:t>4. Тема детства и образы детей в рассказах Ф. Сологуба.</w:t>
      </w:r>
    </w:p>
    <w:p w:rsidR="00BD0F5D" w:rsidRPr="00BD0F5D" w:rsidRDefault="00BD0F5D" w:rsidP="00C0014A">
      <w:pPr>
        <w:pStyle w:val="a3"/>
        <w:ind w:firstLine="709"/>
        <w:jc w:val="both"/>
        <w:rPr>
          <w:rFonts w:ascii="Times New Roman" w:hAnsi="Times New Roman" w:cs="Times New Roman"/>
          <w:sz w:val="28"/>
          <w:szCs w:val="28"/>
        </w:rPr>
      </w:pPr>
    </w:p>
    <w:p w:rsidR="00BD0F5D" w:rsidRPr="00BD0F5D" w:rsidRDefault="00BD0F5D" w:rsidP="00BD0F5D">
      <w:pPr>
        <w:pStyle w:val="a3"/>
        <w:ind w:firstLine="709"/>
        <w:jc w:val="both"/>
        <w:rPr>
          <w:rFonts w:ascii="Times New Roman" w:hAnsi="Times New Roman" w:cs="Times New Roman"/>
          <w:sz w:val="28"/>
          <w:szCs w:val="28"/>
        </w:rPr>
      </w:pPr>
      <w:r w:rsidRPr="00BD0F5D">
        <w:rPr>
          <w:rFonts w:ascii="Times New Roman" w:hAnsi="Times New Roman" w:cs="Times New Roman"/>
          <w:sz w:val="28"/>
          <w:szCs w:val="28"/>
        </w:rPr>
        <w:t>1. Ф. Сологуб – поэт.</w:t>
      </w:r>
    </w:p>
    <w:p w:rsidR="006E1898" w:rsidRDefault="00BD0F5D" w:rsidP="00BD0F5D">
      <w:pPr>
        <w:pStyle w:val="a3"/>
        <w:ind w:firstLine="709"/>
        <w:jc w:val="both"/>
        <w:rPr>
          <w:rFonts w:ascii="Times New Roman" w:hAnsi="Times New Roman" w:cs="Times New Roman"/>
          <w:sz w:val="28"/>
          <w:szCs w:val="28"/>
        </w:rPr>
      </w:pPr>
      <w:r w:rsidRPr="00BD0F5D">
        <w:rPr>
          <w:rFonts w:ascii="Times New Roman" w:hAnsi="Times New Roman" w:cs="Times New Roman"/>
          <w:sz w:val="28"/>
          <w:szCs w:val="28"/>
        </w:rPr>
        <w:t>Ф. Сологуб отображает внутренний мир личности, которая отъединена от мира, видит абсурдность всех человеческих устремлений и в то же время тонко чувствует многогранность жизни, верит в бессмертие души, ценит милосердие, так как законы жизни грубы и жестоки. Большое место в его поэзии занимают тема смерти, мотивы безнадежности и отчаяния. Поэт воспевает мир мечты, потусторонней красоты. Его стихи проникнуты меланхолией, пониманием непреодолимости разрыва между вымыслом и реальностью. С одной стороны, лирически</w:t>
      </w:r>
      <w:r w:rsidR="004B3AA1">
        <w:rPr>
          <w:rFonts w:ascii="Times New Roman" w:hAnsi="Times New Roman" w:cs="Times New Roman"/>
          <w:sz w:val="28"/>
          <w:szCs w:val="28"/>
        </w:rPr>
        <w:t>й</w:t>
      </w:r>
      <w:r w:rsidRPr="00BD0F5D">
        <w:rPr>
          <w:rFonts w:ascii="Times New Roman" w:hAnsi="Times New Roman" w:cs="Times New Roman"/>
          <w:sz w:val="28"/>
          <w:szCs w:val="28"/>
        </w:rPr>
        <w:t xml:space="preserve"> герой, которому враждебна реальность, стремится к смерти, примиряющей противоречия жизни, видит в ней путь спасения от обмана жизни, путь избавления человека от тягот и мучений земной жизни, с другой, – страшится ее. По определению </w:t>
      </w:r>
      <w:proofErr w:type="spellStart"/>
      <w:r w:rsidRPr="00BD0F5D">
        <w:rPr>
          <w:rFonts w:ascii="Times New Roman" w:hAnsi="Times New Roman" w:cs="Times New Roman"/>
          <w:sz w:val="28"/>
          <w:szCs w:val="28"/>
        </w:rPr>
        <w:t>Ханзен</w:t>
      </w:r>
      <w:proofErr w:type="spellEnd"/>
      <w:r w:rsidRPr="00BD0F5D">
        <w:rPr>
          <w:rFonts w:ascii="Times New Roman" w:hAnsi="Times New Roman" w:cs="Times New Roman"/>
          <w:sz w:val="28"/>
          <w:szCs w:val="28"/>
        </w:rPr>
        <w:t>-Лёве, стихи Сологуба о смерти (поэтизация смерти) – «</w:t>
      </w:r>
      <w:proofErr w:type="spellStart"/>
      <w:r w:rsidRPr="00BD0F5D">
        <w:rPr>
          <w:rFonts w:ascii="Times New Roman" w:hAnsi="Times New Roman" w:cs="Times New Roman"/>
          <w:sz w:val="28"/>
          <w:szCs w:val="28"/>
        </w:rPr>
        <w:t>танато</w:t>
      </w:r>
      <w:proofErr w:type="spellEnd"/>
      <w:r w:rsidRPr="00BD0F5D">
        <w:rPr>
          <w:rFonts w:ascii="Times New Roman" w:hAnsi="Times New Roman" w:cs="Times New Roman"/>
          <w:sz w:val="28"/>
          <w:szCs w:val="28"/>
        </w:rPr>
        <w:t>-поэзия»: «О, смерть! Я твой. Повсюду вижу</w:t>
      </w:r>
      <w:proofErr w:type="gramStart"/>
      <w:r w:rsidR="006E1898">
        <w:rPr>
          <w:rFonts w:ascii="Times New Roman" w:hAnsi="Times New Roman" w:cs="Times New Roman"/>
          <w:sz w:val="28"/>
          <w:szCs w:val="28"/>
        </w:rPr>
        <w:t xml:space="preserve"> </w:t>
      </w:r>
      <w:r w:rsidRPr="00BD0F5D">
        <w:rPr>
          <w:rFonts w:ascii="Times New Roman" w:hAnsi="Times New Roman" w:cs="Times New Roman"/>
          <w:sz w:val="28"/>
          <w:szCs w:val="28"/>
        </w:rPr>
        <w:t>/</w:t>
      </w:r>
      <w:r w:rsidR="006E1898">
        <w:rPr>
          <w:rFonts w:ascii="Times New Roman" w:hAnsi="Times New Roman" w:cs="Times New Roman"/>
          <w:sz w:val="28"/>
          <w:szCs w:val="28"/>
        </w:rPr>
        <w:t>/</w:t>
      </w:r>
      <w:r w:rsidRPr="00BD0F5D">
        <w:rPr>
          <w:rFonts w:ascii="Times New Roman" w:hAnsi="Times New Roman" w:cs="Times New Roman"/>
          <w:sz w:val="28"/>
          <w:szCs w:val="28"/>
        </w:rPr>
        <w:t xml:space="preserve"> О</w:t>
      </w:r>
      <w:proofErr w:type="gramEnd"/>
      <w:r w:rsidRPr="00BD0F5D">
        <w:rPr>
          <w:rFonts w:ascii="Times New Roman" w:hAnsi="Times New Roman" w:cs="Times New Roman"/>
          <w:sz w:val="28"/>
          <w:szCs w:val="28"/>
        </w:rPr>
        <w:t>дну тебя, – и ненавижу /</w:t>
      </w:r>
      <w:r w:rsidR="006E1898">
        <w:rPr>
          <w:rFonts w:ascii="Times New Roman" w:hAnsi="Times New Roman" w:cs="Times New Roman"/>
          <w:sz w:val="28"/>
          <w:szCs w:val="28"/>
        </w:rPr>
        <w:t>/</w:t>
      </w:r>
      <w:r w:rsidRPr="00BD0F5D">
        <w:rPr>
          <w:rFonts w:ascii="Times New Roman" w:hAnsi="Times New Roman" w:cs="Times New Roman"/>
          <w:sz w:val="28"/>
          <w:szCs w:val="28"/>
        </w:rPr>
        <w:t xml:space="preserve"> Очарования земли…». </w:t>
      </w:r>
    </w:p>
    <w:p w:rsidR="00BD0F5D" w:rsidRPr="00BD0F5D" w:rsidRDefault="00BD0F5D" w:rsidP="00BD0F5D">
      <w:pPr>
        <w:pStyle w:val="a3"/>
        <w:ind w:firstLine="709"/>
        <w:jc w:val="both"/>
        <w:rPr>
          <w:rFonts w:ascii="Times New Roman" w:hAnsi="Times New Roman" w:cs="Times New Roman"/>
          <w:sz w:val="28"/>
          <w:szCs w:val="28"/>
        </w:rPr>
      </w:pPr>
      <w:r>
        <w:rPr>
          <w:rFonts w:ascii="Times New Roman" w:hAnsi="Times New Roman" w:cs="Times New Roman"/>
          <w:sz w:val="28"/>
          <w:szCs w:val="28"/>
        </w:rPr>
        <w:t>Жизнью, согласно</w:t>
      </w:r>
      <w:r w:rsidRPr="00BD0F5D">
        <w:rPr>
          <w:rFonts w:ascii="Times New Roman" w:hAnsi="Times New Roman" w:cs="Times New Roman"/>
          <w:sz w:val="28"/>
          <w:szCs w:val="28"/>
        </w:rPr>
        <w:t xml:space="preserve"> </w:t>
      </w:r>
      <w:r>
        <w:rPr>
          <w:rFonts w:ascii="Times New Roman" w:hAnsi="Times New Roman" w:cs="Times New Roman"/>
          <w:sz w:val="28"/>
          <w:szCs w:val="28"/>
        </w:rPr>
        <w:t xml:space="preserve">Ф. </w:t>
      </w:r>
      <w:r w:rsidRPr="00BD0F5D">
        <w:rPr>
          <w:rFonts w:ascii="Times New Roman" w:hAnsi="Times New Roman" w:cs="Times New Roman"/>
          <w:sz w:val="28"/>
          <w:szCs w:val="28"/>
        </w:rPr>
        <w:t xml:space="preserve">Сологубу, управляет темная злая воля, стихия бессмысленности, косности, пошлости, жестокости. Восприятие жизни человека как жалкой игрушки в руках бесовских сил выражено в стихотворении «Чертовы качели». Лирический герой </w:t>
      </w:r>
      <w:r>
        <w:rPr>
          <w:rFonts w:ascii="Times New Roman" w:hAnsi="Times New Roman" w:cs="Times New Roman"/>
          <w:sz w:val="28"/>
          <w:szCs w:val="28"/>
        </w:rPr>
        <w:t xml:space="preserve">Ф. </w:t>
      </w:r>
      <w:r w:rsidRPr="00BD0F5D">
        <w:rPr>
          <w:rFonts w:ascii="Times New Roman" w:hAnsi="Times New Roman" w:cs="Times New Roman"/>
          <w:sz w:val="28"/>
          <w:szCs w:val="28"/>
        </w:rPr>
        <w:t xml:space="preserve">Сологуба безнадежно мечется между стремлением понять мир, избавить его от страдания и тщетностью всяких попыток выйти из клетки жизненного зла. </w:t>
      </w:r>
    </w:p>
    <w:p w:rsidR="00BD0F5D" w:rsidRPr="00BD0F5D" w:rsidRDefault="00BD0F5D" w:rsidP="00BD0F5D">
      <w:pPr>
        <w:pStyle w:val="a3"/>
        <w:ind w:firstLine="709"/>
        <w:jc w:val="both"/>
        <w:rPr>
          <w:rFonts w:ascii="Times New Roman" w:hAnsi="Times New Roman" w:cs="Times New Roman"/>
          <w:sz w:val="28"/>
          <w:szCs w:val="28"/>
        </w:rPr>
      </w:pPr>
      <w:r w:rsidRPr="00BD0F5D">
        <w:rPr>
          <w:rFonts w:ascii="Times New Roman" w:hAnsi="Times New Roman" w:cs="Times New Roman"/>
          <w:sz w:val="28"/>
          <w:szCs w:val="28"/>
        </w:rPr>
        <w:t xml:space="preserve">Демонологические </w:t>
      </w:r>
      <w:r w:rsidR="00FC2DDD">
        <w:rPr>
          <w:rFonts w:ascii="Times New Roman" w:hAnsi="Times New Roman" w:cs="Times New Roman"/>
          <w:sz w:val="28"/>
          <w:szCs w:val="28"/>
        </w:rPr>
        <w:t>персонажи – олицетворения зла (Лихо</w:t>
      </w:r>
      <w:r w:rsidRPr="00BD0F5D">
        <w:rPr>
          <w:rFonts w:ascii="Times New Roman" w:hAnsi="Times New Roman" w:cs="Times New Roman"/>
          <w:sz w:val="28"/>
          <w:szCs w:val="28"/>
        </w:rPr>
        <w:t xml:space="preserve">, </w:t>
      </w:r>
      <w:r w:rsidR="00E93A68">
        <w:rPr>
          <w:rFonts w:ascii="Times New Roman" w:hAnsi="Times New Roman" w:cs="Times New Roman"/>
          <w:sz w:val="28"/>
          <w:szCs w:val="28"/>
        </w:rPr>
        <w:t>ведьма</w:t>
      </w:r>
      <w:r w:rsidRPr="00BD0F5D">
        <w:rPr>
          <w:rFonts w:ascii="Times New Roman" w:hAnsi="Times New Roman" w:cs="Times New Roman"/>
          <w:sz w:val="28"/>
          <w:szCs w:val="28"/>
        </w:rPr>
        <w:t xml:space="preserve"> и др.). В стихотворении «Когда я в бурном мире плавал…» помощником героя является дьявол. </w:t>
      </w:r>
    </w:p>
    <w:p w:rsidR="00A411B3" w:rsidRDefault="00BD0F5D" w:rsidP="006E1898">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Ф. </w:t>
      </w:r>
      <w:r w:rsidRPr="00BD0F5D">
        <w:rPr>
          <w:rFonts w:ascii="Times New Roman" w:hAnsi="Times New Roman" w:cs="Times New Roman"/>
          <w:sz w:val="28"/>
          <w:szCs w:val="28"/>
        </w:rPr>
        <w:t>Сологуб создает собственный миф – выд</w:t>
      </w:r>
      <w:r w:rsidR="00E93A68">
        <w:rPr>
          <w:rFonts w:ascii="Times New Roman" w:hAnsi="Times New Roman" w:cs="Times New Roman"/>
          <w:sz w:val="28"/>
          <w:szCs w:val="28"/>
        </w:rPr>
        <w:t xml:space="preserve">уманную землю очарования сказочную </w:t>
      </w:r>
      <w:r w:rsidRPr="00BD0F5D">
        <w:rPr>
          <w:rFonts w:ascii="Times New Roman" w:hAnsi="Times New Roman" w:cs="Times New Roman"/>
          <w:sz w:val="28"/>
          <w:szCs w:val="28"/>
        </w:rPr>
        <w:t xml:space="preserve">Ойле и звезду </w:t>
      </w:r>
      <w:proofErr w:type="spellStart"/>
      <w:r w:rsidRPr="00BD0F5D">
        <w:rPr>
          <w:rFonts w:ascii="Times New Roman" w:hAnsi="Times New Roman" w:cs="Times New Roman"/>
          <w:sz w:val="28"/>
          <w:szCs w:val="28"/>
        </w:rPr>
        <w:t>Маир</w:t>
      </w:r>
      <w:proofErr w:type="spellEnd"/>
      <w:r w:rsidRPr="00BD0F5D">
        <w:rPr>
          <w:rFonts w:ascii="Times New Roman" w:hAnsi="Times New Roman" w:cs="Times New Roman"/>
          <w:sz w:val="28"/>
          <w:szCs w:val="28"/>
        </w:rPr>
        <w:t xml:space="preserve"> («Звезда </w:t>
      </w:r>
      <w:proofErr w:type="spellStart"/>
      <w:r w:rsidRPr="00BD0F5D">
        <w:rPr>
          <w:rFonts w:ascii="Times New Roman" w:hAnsi="Times New Roman" w:cs="Times New Roman"/>
          <w:sz w:val="28"/>
          <w:szCs w:val="28"/>
        </w:rPr>
        <w:t>Маир</w:t>
      </w:r>
      <w:proofErr w:type="spellEnd"/>
      <w:r w:rsidRPr="00BD0F5D">
        <w:rPr>
          <w:rFonts w:ascii="Times New Roman" w:hAnsi="Times New Roman" w:cs="Times New Roman"/>
          <w:sz w:val="28"/>
          <w:szCs w:val="28"/>
        </w:rPr>
        <w:t xml:space="preserve"> сияет надо мною…»). Тема смерти как желанного ухода от земного зла реализуется в мифе о далекой обетованной «земле Ойле», куда человек попадает после смерти (цикл «Звезда </w:t>
      </w:r>
      <w:proofErr w:type="spellStart"/>
      <w:r w:rsidRPr="00BD0F5D">
        <w:rPr>
          <w:rFonts w:ascii="Times New Roman" w:hAnsi="Times New Roman" w:cs="Times New Roman"/>
          <w:sz w:val="28"/>
          <w:szCs w:val="28"/>
        </w:rPr>
        <w:t>Маир</w:t>
      </w:r>
      <w:proofErr w:type="spellEnd"/>
      <w:r w:rsidRPr="00BD0F5D">
        <w:rPr>
          <w:rFonts w:ascii="Times New Roman" w:hAnsi="Times New Roman" w:cs="Times New Roman"/>
          <w:sz w:val="28"/>
          <w:szCs w:val="28"/>
        </w:rPr>
        <w:t xml:space="preserve">»). </w:t>
      </w:r>
    </w:p>
    <w:p w:rsidR="00BD0F5D" w:rsidRPr="00BD0F5D" w:rsidRDefault="00BD0F5D" w:rsidP="00BD0F5D">
      <w:pPr>
        <w:pStyle w:val="a3"/>
        <w:ind w:firstLine="709"/>
        <w:jc w:val="both"/>
        <w:rPr>
          <w:rFonts w:ascii="Times New Roman" w:hAnsi="Times New Roman" w:cs="Times New Roman"/>
          <w:sz w:val="28"/>
          <w:szCs w:val="28"/>
        </w:rPr>
      </w:pPr>
      <w:r w:rsidRPr="00BD0F5D">
        <w:rPr>
          <w:rFonts w:ascii="Times New Roman" w:hAnsi="Times New Roman" w:cs="Times New Roman"/>
          <w:sz w:val="28"/>
          <w:szCs w:val="28"/>
        </w:rPr>
        <w:t>2</w:t>
      </w:r>
      <w:r>
        <w:rPr>
          <w:rFonts w:ascii="Times New Roman" w:hAnsi="Times New Roman" w:cs="Times New Roman"/>
          <w:sz w:val="28"/>
          <w:szCs w:val="28"/>
        </w:rPr>
        <w:t>.</w:t>
      </w:r>
      <w:r w:rsidRPr="00BD0F5D">
        <w:rPr>
          <w:rFonts w:ascii="Times New Roman" w:hAnsi="Times New Roman" w:cs="Times New Roman"/>
          <w:sz w:val="28"/>
          <w:szCs w:val="28"/>
        </w:rPr>
        <w:t xml:space="preserve"> Ф. Сологу</w:t>
      </w:r>
      <w:r>
        <w:rPr>
          <w:rFonts w:ascii="Times New Roman" w:hAnsi="Times New Roman" w:cs="Times New Roman"/>
          <w:sz w:val="28"/>
          <w:szCs w:val="28"/>
        </w:rPr>
        <w:t>б – прозаик.</w:t>
      </w:r>
    </w:p>
    <w:p w:rsidR="00BD0F5D" w:rsidRPr="00BD0F5D" w:rsidRDefault="00BD0F5D" w:rsidP="00BD0F5D">
      <w:pPr>
        <w:pStyle w:val="a3"/>
        <w:ind w:firstLine="709"/>
        <w:jc w:val="both"/>
        <w:rPr>
          <w:rFonts w:ascii="Times New Roman" w:hAnsi="Times New Roman" w:cs="Times New Roman"/>
          <w:sz w:val="28"/>
          <w:szCs w:val="28"/>
        </w:rPr>
      </w:pPr>
      <w:r w:rsidRPr="00BD0F5D">
        <w:rPr>
          <w:rFonts w:ascii="Times New Roman" w:hAnsi="Times New Roman" w:cs="Times New Roman"/>
          <w:sz w:val="28"/>
          <w:szCs w:val="28"/>
        </w:rPr>
        <w:t xml:space="preserve">В прозе также выражено трагическое мироощущение автора, истоки которого лежат в его биографии (тяжелое детство). Сологуб раскрывает мистико-трагические основы бытия. </w:t>
      </w:r>
    </w:p>
    <w:p w:rsidR="00BD0F5D" w:rsidRPr="00BD0F5D" w:rsidRDefault="00BD0F5D" w:rsidP="00BD0F5D">
      <w:pPr>
        <w:pStyle w:val="a3"/>
        <w:ind w:firstLine="709"/>
        <w:jc w:val="both"/>
        <w:rPr>
          <w:rFonts w:ascii="Times New Roman" w:hAnsi="Times New Roman" w:cs="Times New Roman"/>
          <w:sz w:val="28"/>
          <w:szCs w:val="28"/>
        </w:rPr>
      </w:pPr>
      <w:r w:rsidRPr="00BD0F5D">
        <w:rPr>
          <w:rFonts w:ascii="Times New Roman" w:hAnsi="Times New Roman" w:cs="Times New Roman"/>
          <w:sz w:val="28"/>
          <w:szCs w:val="28"/>
        </w:rPr>
        <w:lastRenderedPageBreak/>
        <w:t xml:space="preserve">Для писателя характерна абсолютизация зла реальной действительности, изображение бессмысленности жизни, мотивы одиночества, страх перед жизнью, поэтизация смерти. Ф. Сологуб разрабатывает тему искушения человека со стороны злых сил, например, в повести «Красногубая гостья» (1909). Герой повести Николай Аркадьевич </w:t>
      </w:r>
      <w:proofErr w:type="spellStart"/>
      <w:r w:rsidRPr="00BD0F5D">
        <w:rPr>
          <w:rFonts w:ascii="Times New Roman" w:hAnsi="Times New Roman" w:cs="Times New Roman"/>
          <w:sz w:val="28"/>
          <w:szCs w:val="28"/>
        </w:rPr>
        <w:t>Варгольский</w:t>
      </w:r>
      <w:proofErr w:type="spellEnd"/>
      <w:r w:rsidRPr="00BD0F5D">
        <w:rPr>
          <w:rFonts w:ascii="Times New Roman" w:hAnsi="Times New Roman" w:cs="Times New Roman"/>
          <w:sz w:val="28"/>
          <w:szCs w:val="28"/>
        </w:rPr>
        <w:t xml:space="preserve"> попадает под влияние своей новой знакомой Лидии </w:t>
      </w:r>
      <w:proofErr w:type="spellStart"/>
      <w:r w:rsidRPr="00BD0F5D">
        <w:rPr>
          <w:rFonts w:ascii="Times New Roman" w:hAnsi="Times New Roman" w:cs="Times New Roman"/>
          <w:sz w:val="28"/>
          <w:szCs w:val="28"/>
        </w:rPr>
        <w:t>Ротштейн</w:t>
      </w:r>
      <w:proofErr w:type="spellEnd"/>
      <w:r w:rsidRPr="00BD0F5D">
        <w:rPr>
          <w:rFonts w:ascii="Times New Roman" w:hAnsi="Times New Roman" w:cs="Times New Roman"/>
          <w:sz w:val="28"/>
          <w:szCs w:val="28"/>
        </w:rPr>
        <w:t>, женщины необычной, эксцентричной. Она зачаровывает героя «обаянием смертной тишины», постепенно лишая его воли к жизни. И лишь божественное вмешательство Отрока в белом хитоне помогает герою преодолеть искушение смертью.</w:t>
      </w:r>
    </w:p>
    <w:p w:rsidR="00BD0F5D" w:rsidRPr="00BD0F5D" w:rsidRDefault="00BD0F5D" w:rsidP="00BD0F5D">
      <w:pPr>
        <w:pStyle w:val="a3"/>
        <w:ind w:firstLine="709"/>
        <w:jc w:val="both"/>
        <w:rPr>
          <w:rFonts w:ascii="Times New Roman" w:hAnsi="Times New Roman" w:cs="Times New Roman"/>
          <w:sz w:val="28"/>
          <w:szCs w:val="28"/>
        </w:rPr>
      </w:pPr>
      <w:r w:rsidRPr="00BD0F5D">
        <w:rPr>
          <w:rFonts w:ascii="Times New Roman" w:hAnsi="Times New Roman" w:cs="Times New Roman"/>
          <w:sz w:val="28"/>
          <w:szCs w:val="28"/>
        </w:rPr>
        <w:t>Роман «Тяжелые сны» (1882 – 1894), почти полностью написанный в провинции, – о драматической жизни учителя в захолустном городке. Автор продолжает тему русской реали</w:t>
      </w:r>
      <w:r w:rsidR="006E1898">
        <w:rPr>
          <w:rFonts w:ascii="Times New Roman" w:hAnsi="Times New Roman" w:cs="Times New Roman"/>
          <w:sz w:val="28"/>
          <w:szCs w:val="28"/>
        </w:rPr>
        <w:t>стической прозы – тему «лишнего</w:t>
      </w:r>
      <w:r w:rsidRPr="00BD0F5D">
        <w:rPr>
          <w:rFonts w:ascii="Times New Roman" w:hAnsi="Times New Roman" w:cs="Times New Roman"/>
          <w:sz w:val="28"/>
          <w:szCs w:val="28"/>
        </w:rPr>
        <w:t xml:space="preserve"> человека</w:t>
      </w:r>
      <w:r w:rsidR="006E1898">
        <w:rPr>
          <w:rFonts w:ascii="Times New Roman" w:hAnsi="Times New Roman" w:cs="Times New Roman"/>
          <w:sz w:val="28"/>
          <w:szCs w:val="28"/>
        </w:rPr>
        <w:t>»</w:t>
      </w:r>
      <w:r w:rsidRPr="00BD0F5D">
        <w:rPr>
          <w:rFonts w:ascii="Times New Roman" w:hAnsi="Times New Roman" w:cs="Times New Roman"/>
          <w:sz w:val="28"/>
          <w:szCs w:val="28"/>
        </w:rPr>
        <w:t xml:space="preserve"> (образ Василия Марковича Логина). Окончив Учительский институт в 1882 году в Петербурге, </w:t>
      </w:r>
      <w:r w:rsidR="006E1898">
        <w:rPr>
          <w:rFonts w:ascii="Times New Roman" w:hAnsi="Times New Roman" w:cs="Times New Roman"/>
          <w:sz w:val="28"/>
          <w:szCs w:val="28"/>
        </w:rPr>
        <w:t xml:space="preserve">Ф. Сологуб </w:t>
      </w:r>
      <w:r w:rsidRPr="00BD0F5D">
        <w:rPr>
          <w:rFonts w:ascii="Times New Roman" w:hAnsi="Times New Roman" w:cs="Times New Roman"/>
          <w:sz w:val="28"/>
          <w:szCs w:val="28"/>
        </w:rPr>
        <w:t xml:space="preserve">25 лет преподавал естественные дисциплины в провинциальных, затем в столичных школах и гимназиях.  </w:t>
      </w:r>
    </w:p>
    <w:p w:rsidR="00BD0F5D" w:rsidRPr="00BD0F5D" w:rsidRDefault="00BD0F5D" w:rsidP="00BD0F5D">
      <w:pPr>
        <w:pStyle w:val="a3"/>
        <w:ind w:firstLine="709"/>
        <w:jc w:val="both"/>
        <w:rPr>
          <w:rFonts w:ascii="Times New Roman" w:hAnsi="Times New Roman" w:cs="Times New Roman"/>
          <w:sz w:val="28"/>
          <w:szCs w:val="28"/>
        </w:rPr>
      </w:pPr>
      <w:r w:rsidRPr="00BD0F5D">
        <w:rPr>
          <w:rFonts w:ascii="Times New Roman" w:hAnsi="Times New Roman" w:cs="Times New Roman"/>
          <w:sz w:val="28"/>
          <w:szCs w:val="28"/>
        </w:rPr>
        <w:t>Среди разнообразных путей спасения человека от пошлости, мещанства, кот</w:t>
      </w:r>
      <w:r w:rsidR="006E1898">
        <w:rPr>
          <w:rFonts w:ascii="Times New Roman" w:hAnsi="Times New Roman" w:cs="Times New Roman"/>
          <w:sz w:val="28"/>
          <w:szCs w:val="28"/>
        </w:rPr>
        <w:t>орые предлагает Сологуб – мечта. П</w:t>
      </w:r>
      <w:r w:rsidRPr="00BD0F5D">
        <w:rPr>
          <w:rFonts w:ascii="Times New Roman" w:hAnsi="Times New Roman" w:cs="Times New Roman"/>
          <w:sz w:val="28"/>
          <w:szCs w:val="28"/>
        </w:rPr>
        <w:t xml:space="preserve">ошлой действительности он противопоставляет идеальный мир, созданный фантазией художника. Этот вымышленный, желанный для человека, утешительный мир воплощен писателем в ряде рассказов («Мудрые девы», «Опечаленная невеста» и др.), в </w:t>
      </w:r>
      <w:r w:rsidR="006E1898">
        <w:rPr>
          <w:rFonts w:ascii="Times New Roman" w:hAnsi="Times New Roman" w:cs="Times New Roman"/>
          <w:sz w:val="28"/>
          <w:szCs w:val="28"/>
        </w:rPr>
        <w:t xml:space="preserve">трилогии </w:t>
      </w:r>
      <w:r w:rsidRPr="00BD0F5D">
        <w:rPr>
          <w:rFonts w:ascii="Times New Roman" w:hAnsi="Times New Roman" w:cs="Times New Roman"/>
          <w:sz w:val="28"/>
          <w:szCs w:val="28"/>
        </w:rPr>
        <w:t>«Творимая легенда» (1914), в произведениях 1910-х гг. («Путь в Дамаск», «</w:t>
      </w:r>
      <w:proofErr w:type="spellStart"/>
      <w:r w:rsidRPr="00BD0F5D">
        <w:rPr>
          <w:rFonts w:ascii="Times New Roman" w:hAnsi="Times New Roman" w:cs="Times New Roman"/>
          <w:sz w:val="28"/>
          <w:szCs w:val="28"/>
        </w:rPr>
        <w:t>Турандина</w:t>
      </w:r>
      <w:proofErr w:type="spellEnd"/>
      <w:r w:rsidRPr="00BD0F5D">
        <w:rPr>
          <w:rFonts w:ascii="Times New Roman" w:hAnsi="Times New Roman" w:cs="Times New Roman"/>
          <w:sz w:val="28"/>
          <w:szCs w:val="28"/>
        </w:rPr>
        <w:t xml:space="preserve">», «Звериный быт»). Художник для Сологуба является единственным существом, «перекраивающим мир по своей воле». Он стремится выйти из объективного мира случайности и предопределенности и создать свой субъективный мир, который подчиняется только его собственной воле. </w:t>
      </w:r>
    </w:p>
    <w:p w:rsidR="00A411B3" w:rsidRDefault="00BD0F5D" w:rsidP="006E1898">
      <w:pPr>
        <w:pStyle w:val="a3"/>
        <w:ind w:firstLine="709"/>
        <w:jc w:val="both"/>
        <w:rPr>
          <w:rFonts w:ascii="Times New Roman" w:hAnsi="Times New Roman" w:cs="Times New Roman"/>
          <w:sz w:val="28"/>
          <w:szCs w:val="28"/>
        </w:rPr>
      </w:pPr>
      <w:r w:rsidRPr="00BD0F5D">
        <w:rPr>
          <w:rFonts w:ascii="Times New Roman" w:hAnsi="Times New Roman" w:cs="Times New Roman"/>
          <w:sz w:val="28"/>
          <w:szCs w:val="28"/>
        </w:rPr>
        <w:t xml:space="preserve">Трилогия «Творимая легенда» («Капли крови», «Королева </w:t>
      </w:r>
      <w:proofErr w:type="spellStart"/>
      <w:r w:rsidRPr="00BD0F5D">
        <w:rPr>
          <w:rFonts w:ascii="Times New Roman" w:hAnsi="Times New Roman" w:cs="Times New Roman"/>
          <w:sz w:val="28"/>
          <w:szCs w:val="28"/>
        </w:rPr>
        <w:t>Ортруда</w:t>
      </w:r>
      <w:proofErr w:type="spellEnd"/>
      <w:r w:rsidRPr="00BD0F5D">
        <w:rPr>
          <w:rFonts w:ascii="Times New Roman" w:hAnsi="Times New Roman" w:cs="Times New Roman"/>
          <w:sz w:val="28"/>
          <w:szCs w:val="28"/>
        </w:rPr>
        <w:t>», «Дым и пепел»)  – любимое произведение Ф. Сологуба. Впервые трилогия вышла под названием «Навьи чары» в издательстве «Шиповник». Начальная фраза – «Беру кусок жизни, грубой и бедной, и творю из нее сладостную легенду, ибо я поэт»</w:t>
      </w:r>
      <w:r w:rsidR="006E1898">
        <w:rPr>
          <w:rFonts w:ascii="Times New Roman" w:hAnsi="Times New Roman" w:cs="Times New Roman"/>
          <w:sz w:val="28"/>
          <w:szCs w:val="28"/>
        </w:rPr>
        <w:t>,</w:t>
      </w:r>
      <w:r w:rsidRPr="00BD0F5D">
        <w:rPr>
          <w:rFonts w:ascii="Times New Roman" w:hAnsi="Times New Roman" w:cs="Times New Roman"/>
          <w:sz w:val="28"/>
          <w:szCs w:val="28"/>
        </w:rPr>
        <w:t xml:space="preserve"> – задает главную тему. В трилогии </w:t>
      </w:r>
      <w:r w:rsidR="006E1898">
        <w:rPr>
          <w:rFonts w:ascii="Times New Roman" w:hAnsi="Times New Roman" w:cs="Times New Roman"/>
          <w:sz w:val="28"/>
          <w:szCs w:val="28"/>
        </w:rPr>
        <w:t xml:space="preserve">Ф. </w:t>
      </w:r>
      <w:r w:rsidRPr="00BD0F5D">
        <w:rPr>
          <w:rFonts w:ascii="Times New Roman" w:hAnsi="Times New Roman" w:cs="Times New Roman"/>
          <w:sz w:val="28"/>
          <w:szCs w:val="28"/>
        </w:rPr>
        <w:t>Сологуб воплотил свою концепцию творчества как преображения жизни. Первая часть романа наполнена русской конкретикой, вызывая в памяти роман «Мелкий бес». Вторая – куртуазная, переносит в фант</w:t>
      </w:r>
      <w:r w:rsidR="006E1898">
        <w:rPr>
          <w:rFonts w:ascii="Times New Roman" w:hAnsi="Times New Roman" w:cs="Times New Roman"/>
          <w:sz w:val="28"/>
          <w:szCs w:val="28"/>
        </w:rPr>
        <w:t>астическую реальность. В третьем романе</w:t>
      </w:r>
      <w:r w:rsidRPr="00BD0F5D">
        <w:rPr>
          <w:rFonts w:ascii="Times New Roman" w:hAnsi="Times New Roman" w:cs="Times New Roman"/>
          <w:sz w:val="28"/>
          <w:szCs w:val="28"/>
        </w:rPr>
        <w:t xml:space="preserve"> происходит слияние тем, отображена фантастико-реалистическая действительность. Действительный мир и мир иррационально-запредельный переходят др</w:t>
      </w:r>
      <w:r w:rsidR="00881632">
        <w:rPr>
          <w:rFonts w:ascii="Times New Roman" w:hAnsi="Times New Roman" w:cs="Times New Roman"/>
          <w:sz w:val="28"/>
          <w:szCs w:val="28"/>
        </w:rPr>
        <w:t>уг в друга. Мистико-символический</w:t>
      </w:r>
      <w:r w:rsidRPr="00BD0F5D">
        <w:rPr>
          <w:rFonts w:ascii="Times New Roman" w:hAnsi="Times New Roman" w:cs="Times New Roman"/>
          <w:sz w:val="28"/>
          <w:szCs w:val="28"/>
        </w:rPr>
        <w:t xml:space="preserve"> план повествования включает и реально сатирические картины современного автору общества. </w:t>
      </w:r>
    </w:p>
    <w:p w:rsidR="00BD0F5D" w:rsidRPr="00BD0F5D" w:rsidRDefault="00BD0F5D" w:rsidP="00BD0F5D">
      <w:pPr>
        <w:pStyle w:val="a3"/>
        <w:ind w:firstLine="709"/>
        <w:jc w:val="both"/>
        <w:rPr>
          <w:rFonts w:ascii="Times New Roman" w:hAnsi="Times New Roman" w:cs="Times New Roman"/>
          <w:sz w:val="28"/>
          <w:szCs w:val="28"/>
        </w:rPr>
      </w:pPr>
      <w:r w:rsidRPr="00BD0F5D">
        <w:rPr>
          <w:rFonts w:ascii="Times New Roman" w:hAnsi="Times New Roman" w:cs="Times New Roman"/>
          <w:sz w:val="28"/>
          <w:szCs w:val="28"/>
        </w:rPr>
        <w:t>3. Роман Ф. Сологуба «Мелкий бес».</w:t>
      </w:r>
    </w:p>
    <w:p w:rsidR="00BD0F5D" w:rsidRPr="00BD0F5D" w:rsidRDefault="00BD0F5D" w:rsidP="00BD0F5D">
      <w:pPr>
        <w:pStyle w:val="a3"/>
        <w:ind w:firstLine="709"/>
        <w:jc w:val="both"/>
        <w:rPr>
          <w:rFonts w:ascii="Times New Roman" w:hAnsi="Times New Roman" w:cs="Times New Roman"/>
          <w:sz w:val="28"/>
          <w:szCs w:val="28"/>
        </w:rPr>
      </w:pPr>
      <w:r>
        <w:rPr>
          <w:rFonts w:ascii="Times New Roman" w:hAnsi="Times New Roman" w:cs="Times New Roman"/>
          <w:sz w:val="28"/>
          <w:szCs w:val="28"/>
        </w:rPr>
        <w:t>«Мелкий бес» – в</w:t>
      </w:r>
      <w:r w:rsidRPr="00BD0F5D">
        <w:rPr>
          <w:rFonts w:ascii="Times New Roman" w:hAnsi="Times New Roman" w:cs="Times New Roman"/>
          <w:sz w:val="28"/>
          <w:szCs w:val="28"/>
        </w:rPr>
        <w:t>ершинный роман</w:t>
      </w:r>
      <w:r>
        <w:rPr>
          <w:rFonts w:ascii="Times New Roman" w:hAnsi="Times New Roman" w:cs="Times New Roman"/>
          <w:sz w:val="28"/>
          <w:szCs w:val="28"/>
        </w:rPr>
        <w:t xml:space="preserve"> Ф. Сологуба. </w:t>
      </w:r>
      <w:r w:rsidRPr="00BD0F5D">
        <w:rPr>
          <w:rFonts w:ascii="Times New Roman" w:hAnsi="Times New Roman" w:cs="Times New Roman"/>
          <w:sz w:val="28"/>
          <w:szCs w:val="28"/>
        </w:rPr>
        <w:t xml:space="preserve">Писатель создал абсурдную и принципиально неизменяемую картину провинциального быта и нравов. Провинциальный учитель </w:t>
      </w:r>
      <w:proofErr w:type="spellStart"/>
      <w:r w:rsidRPr="00BD0F5D">
        <w:rPr>
          <w:rFonts w:ascii="Times New Roman" w:hAnsi="Times New Roman" w:cs="Times New Roman"/>
          <w:sz w:val="28"/>
          <w:szCs w:val="28"/>
        </w:rPr>
        <w:t>Передонов</w:t>
      </w:r>
      <w:proofErr w:type="spellEnd"/>
      <w:r w:rsidRPr="00BD0F5D">
        <w:rPr>
          <w:rFonts w:ascii="Times New Roman" w:hAnsi="Times New Roman" w:cs="Times New Roman"/>
          <w:sz w:val="28"/>
          <w:szCs w:val="28"/>
        </w:rPr>
        <w:t xml:space="preserve"> – воплощение социальных </w:t>
      </w:r>
      <w:r w:rsidRPr="00BD0F5D">
        <w:rPr>
          <w:rFonts w:ascii="Times New Roman" w:hAnsi="Times New Roman" w:cs="Times New Roman"/>
          <w:sz w:val="28"/>
          <w:szCs w:val="28"/>
        </w:rPr>
        <w:lastRenderedPageBreak/>
        <w:t>пороков и безумия человеческого существования. Ф. Сологуб повествует о деградации личности, одержимой идеей жизненного успеха, создает гротескную картину провинциального быта, кризиса сознания</w:t>
      </w:r>
      <w:r w:rsidR="006E1898">
        <w:rPr>
          <w:rFonts w:ascii="Times New Roman" w:hAnsi="Times New Roman" w:cs="Times New Roman"/>
          <w:sz w:val="28"/>
          <w:szCs w:val="28"/>
        </w:rPr>
        <w:t xml:space="preserve"> интеллигенции</w:t>
      </w:r>
      <w:r w:rsidRPr="00BD0F5D">
        <w:rPr>
          <w:rFonts w:ascii="Times New Roman" w:hAnsi="Times New Roman" w:cs="Times New Roman"/>
          <w:sz w:val="28"/>
          <w:szCs w:val="28"/>
        </w:rPr>
        <w:t xml:space="preserve">, духовную аберрацию человека, утратившего все ценностные ориентиры. </w:t>
      </w:r>
    </w:p>
    <w:p w:rsidR="00BD0F5D" w:rsidRPr="00BD0F5D" w:rsidRDefault="00BD0F5D" w:rsidP="00BD0F5D">
      <w:pPr>
        <w:pStyle w:val="a3"/>
        <w:ind w:firstLine="709"/>
        <w:jc w:val="both"/>
        <w:rPr>
          <w:rFonts w:ascii="Times New Roman" w:hAnsi="Times New Roman" w:cs="Times New Roman"/>
          <w:sz w:val="28"/>
          <w:szCs w:val="28"/>
        </w:rPr>
      </w:pPr>
      <w:r w:rsidRPr="00BD0F5D">
        <w:rPr>
          <w:rFonts w:ascii="Times New Roman" w:hAnsi="Times New Roman" w:cs="Times New Roman"/>
          <w:sz w:val="28"/>
          <w:szCs w:val="28"/>
        </w:rPr>
        <w:t xml:space="preserve">Образ озлобленного, полубезумного </w:t>
      </w:r>
      <w:proofErr w:type="spellStart"/>
      <w:r w:rsidRPr="00BD0F5D">
        <w:rPr>
          <w:rFonts w:ascii="Times New Roman" w:hAnsi="Times New Roman" w:cs="Times New Roman"/>
          <w:sz w:val="28"/>
          <w:szCs w:val="28"/>
        </w:rPr>
        <w:t>Передонова</w:t>
      </w:r>
      <w:proofErr w:type="spellEnd"/>
      <w:r w:rsidRPr="00BD0F5D">
        <w:rPr>
          <w:rFonts w:ascii="Times New Roman" w:hAnsi="Times New Roman" w:cs="Times New Roman"/>
          <w:sz w:val="28"/>
          <w:szCs w:val="28"/>
        </w:rPr>
        <w:t xml:space="preserve"> типологически близок образу Беликова («Человек в футляре»</w:t>
      </w:r>
      <w:r>
        <w:rPr>
          <w:rFonts w:ascii="Times New Roman" w:hAnsi="Times New Roman" w:cs="Times New Roman"/>
          <w:sz w:val="28"/>
          <w:szCs w:val="28"/>
        </w:rPr>
        <w:t xml:space="preserve"> А. П. Чехова</w:t>
      </w:r>
      <w:r w:rsidRPr="00BD0F5D">
        <w:rPr>
          <w:rFonts w:ascii="Times New Roman" w:hAnsi="Times New Roman" w:cs="Times New Roman"/>
          <w:sz w:val="28"/>
          <w:szCs w:val="28"/>
        </w:rPr>
        <w:t>). Символ кошмарной жизни, развивающейся по законам паранойи</w:t>
      </w:r>
      <w:r w:rsidR="006E1898">
        <w:rPr>
          <w:rFonts w:ascii="Times New Roman" w:hAnsi="Times New Roman" w:cs="Times New Roman"/>
          <w:sz w:val="28"/>
          <w:szCs w:val="28"/>
        </w:rPr>
        <w:t xml:space="preserve"> («</w:t>
      </w:r>
      <w:proofErr w:type="spellStart"/>
      <w:r w:rsidR="006E1898">
        <w:rPr>
          <w:rFonts w:ascii="Times New Roman" w:hAnsi="Times New Roman" w:cs="Times New Roman"/>
          <w:sz w:val="28"/>
          <w:szCs w:val="28"/>
        </w:rPr>
        <w:t>передоновщина</w:t>
      </w:r>
      <w:proofErr w:type="spellEnd"/>
      <w:r w:rsidR="006E1898">
        <w:rPr>
          <w:rFonts w:ascii="Times New Roman" w:hAnsi="Times New Roman" w:cs="Times New Roman"/>
          <w:sz w:val="28"/>
          <w:szCs w:val="28"/>
        </w:rPr>
        <w:t>»)</w:t>
      </w:r>
      <w:r w:rsidR="00E93A68">
        <w:rPr>
          <w:rFonts w:ascii="Times New Roman" w:hAnsi="Times New Roman" w:cs="Times New Roman"/>
          <w:sz w:val="28"/>
          <w:szCs w:val="28"/>
        </w:rPr>
        <w:t>,</w:t>
      </w:r>
      <w:r w:rsidRPr="00BD0F5D">
        <w:rPr>
          <w:rFonts w:ascii="Times New Roman" w:hAnsi="Times New Roman" w:cs="Times New Roman"/>
          <w:sz w:val="28"/>
          <w:szCs w:val="28"/>
        </w:rPr>
        <w:t xml:space="preserve"> – мистический, знакомый по стихам </w:t>
      </w:r>
      <w:r w:rsidR="006E1898">
        <w:rPr>
          <w:rFonts w:ascii="Times New Roman" w:hAnsi="Times New Roman" w:cs="Times New Roman"/>
          <w:sz w:val="28"/>
          <w:szCs w:val="28"/>
        </w:rPr>
        <w:t xml:space="preserve">Ф. </w:t>
      </w:r>
      <w:r w:rsidRPr="00BD0F5D">
        <w:rPr>
          <w:rFonts w:ascii="Times New Roman" w:hAnsi="Times New Roman" w:cs="Times New Roman"/>
          <w:sz w:val="28"/>
          <w:szCs w:val="28"/>
        </w:rPr>
        <w:t xml:space="preserve">Сологуба </w:t>
      </w:r>
      <w:r w:rsidR="006E1898">
        <w:rPr>
          <w:rFonts w:ascii="Times New Roman" w:hAnsi="Times New Roman" w:cs="Times New Roman"/>
          <w:sz w:val="28"/>
          <w:szCs w:val="28"/>
        </w:rPr>
        <w:t>призрачно-фантастический образ противной и страшной,</w:t>
      </w:r>
      <w:r w:rsidRPr="00BD0F5D">
        <w:rPr>
          <w:rFonts w:ascii="Times New Roman" w:hAnsi="Times New Roman" w:cs="Times New Roman"/>
          <w:sz w:val="28"/>
          <w:szCs w:val="28"/>
        </w:rPr>
        <w:t xml:space="preserve"> вездесущей </w:t>
      </w:r>
      <w:proofErr w:type="spellStart"/>
      <w:r w:rsidRPr="00BD0F5D">
        <w:rPr>
          <w:rFonts w:ascii="Times New Roman" w:hAnsi="Times New Roman" w:cs="Times New Roman"/>
          <w:sz w:val="28"/>
          <w:szCs w:val="28"/>
        </w:rPr>
        <w:t>Недотыкомки</w:t>
      </w:r>
      <w:proofErr w:type="spellEnd"/>
      <w:r w:rsidRPr="00BD0F5D">
        <w:rPr>
          <w:rFonts w:ascii="Times New Roman" w:hAnsi="Times New Roman" w:cs="Times New Roman"/>
          <w:sz w:val="28"/>
          <w:szCs w:val="28"/>
        </w:rPr>
        <w:t xml:space="preserve">. С одной стороны, все, что делает </w:t>
      </w:r>
      <w:proofErr w:type="spellStart"/>
      <w:r w:rsidRPr="00BD0F5D">
        <w:rPr>
          <w:rFonts w:ascii="Times New Roman" w:hAnsi="Times New Roman" w:cs="Times New Roman"/>
          <w:sz w:val="28"/>
          <w:szCs w:val="28"/>
        </w:rPr>
        <w:t>Передонов</w:t>
      </w:r>
      <w:proofErr w:type="spellEnd"/>
      <w:r w:rsidRPr="00BD0F5D">
        <w:rPr>
          <w:rFonts w:ascii="Times New Roman" w:hAnsi="Times New Roman" w:cs="Times New Roman"/>
          <w:sz w:val="28"/>
          <w:szCs w:val="28"/>
        </w:rPr>
        <w:t xml:space="preserve">, делает он сам, с другой – он лишь орудие </w:t>
      </w:r>
      <w:proofErr w:type="spellStart"/>
      <w:r w:rsidRPr="00BD0F5D">
        <w:rPr>
          <w:rFonts w:ascii="Times New Roman" w:hAnsi="Times New Roman" w:cs="Times New Roman"/>
          <w:sz w:val="28"/>
          <w:szCs w:val="28"/>
        </w:rPr>
        <w:t>Недотыкомки</w:t>
      </w:r>
      <w:proofErr w:type="spellEnd"/>
      <w:r w:rsidRPr="00BD0F5D">
        <w:rPr>
          <w:rFonts w:ascii="Times New Roman" w:hAnsi="Times New Roman" w:cs="Times New Roman"/>
          <w:sz w:val="28"/>
          <w:szCs w:val="28"/>
        </w:rPr>
        <w:t xml:space="preserve">, которая заставляет его убить приятеля, сводит с ума. Образ </w:t>
      </w:r>
      <w:proofErr w:type="spellStart"/>
      <w:r w:rsidRPr="00BD0F5D">
        <w:rPr>
          <w:rFonts w:ascii="Times New Roman" w:hAnsi="Times New Roman" w:cs="Times New Roman"/>
          <w:sz w:val="28"/>
          <w:szCs w:val="28"/>
        </w:rPr>
        <w:t>Недотыкомки</w:t>
      </w:r>
      <w:proofErr w:type="spellEnd"/>
      <w:r w:rsidRPr="00BD0F5D">
        <w:rPr>
          <w:rFonts w:ascii="Times New Roman" w:hAnsi="Times New Roman" w:cs="Times New Roman"/>
          <w:sz w:val="28"/>
          <w:szCs w:val="28"/>
        </w:rPr>
        <w:t xml:space="preserve"> мотивирован двояко: он одновременно – порождение помраченного сознания </w:t>
      </w:r>
      <w:proofErr w:type="spellStart"/>
      <w:r w:rsidRPr="00BD0F5D">
        <w:rPr>
          <w:rFonts w:ascii="Times New Roman" w:hAnsi="Times New Roman" w:cs="Times New Roman"/>
          <w:sz w:val="28"/>
          <w:szCs w:val="28"/>
        </w:rPr>
        <w:t>Передонова</w:t>
      </w:r>
      <w:proofErr w:type="spellEnd"/>
      <w:r w:rsidRPr="00BD0F5D">
        <w:rPr>
          <w:rFonts w:ascii="Times New Roman" w:hAnsi="Times New Roman" w:cs="Times New Roman"/>
          <w:sz w:val="28"/>
          <w:szCs w:val="28"/>
        </w:rPr>
        <w:t xml:space="preserve"> и объективно существующий, «овеществленный бред» человеческого бытия. </w:t>
      </w:r>
    </w:p>
    <w:p w:rsidR="00BD0F5D" w:rsidRPr="00BD0F5D" w:rsidRDefault="00BD0F5D" w:rsidP="00BD0F5D">
      <w:pPr>
        <w:pStyle w:val="a3"/>
        <w:ind w:firstLine="709"/>
        <w:jc w:val="both"/>
        <w:rPr>
          <w:rFonts w:ascii="Times New Roman" w:hAnsi="Times New Roman" w:cs="Times New Roman"/>
          <w:sz w:val="28"/>
          <w:szCs w:val="28"/>
        </w:rPr>
      </w:pPr>
      <w:r w:rsidRPr="00BD0F5D">
        <w:rPr>
          <w:rFonts w:ascii="Times New Roman" w:hAnsi="Times New Roman" w:cs="Times New Roman"/>
          <w:sz w:val="28"/>
          <w:szCs w:val="28"/>
        </w:rPr>
        <w:t>Ф. Сологуб переосмысляет традиции сатиры Гоголя, Салтыков</w:t>
      </w:r>
      <w:r>
        <w:rPr>
          <w:rFonts w:ascii="Times New Roman" w:hAnsi="Times New Roman" w:cs="Times New Roman"/>
          <w:sz w:val="28"/>
          <w:szCs w:val="28"/>
        </w:rPr>
        <w:t>а</w:t>
      </w:r>
      <w:r w:rsidR="006E1898">
        <w:rPr>
          <w:rFonts w:ascii="Times New Roman" w:hAnsi="Times New Roman" w:cs="Times New Roman"/>
          <w:sz w:val="28"/>
          <w:szCs w:val="28"/>
        </w:rPr>
        <w:t>-Щедрина, Чехова. В</w:t>
      </w:r>
      <w:r w:rsidR="006E1898" w:rsidRPr="006E1898">
        <w:rPr>
          <w:rFonts w:ascii="Times New Roman" w:hAnsi="Times New Roman" w:cs="Times New Roman"/>
          <w:sz w:val="28"/>
          <w:szCs w:val="28"/>
        </w:rPr>
        <w:t xml:space="preserve"> романе</w:t>
      </w:r>
      <w:r w:rsidR="006E1898" w:rsidRPr="006E1898">
        <w:t xml:space="preserve"> </w:t>
      </w:r>
      <w:r w:rsidR="006E1898" w:rsidRPr="006E1898">
        <w:rPr>
          <w:rFonts w:ascii="Times New Roman" w:hAnsi="Times New Roman" w:cs="Times New Roman"/>
          <w:sz w:val="28"/>
          <w:szCs w:val="28"/>
        </w:rPr>
        <w:t xml:space="preserve">прослеживаются </w:t>
      </w:r>
      <w:r w:rsidR="006E1898">
        <w:rPr>
          <w:rFonts w:ascii="Times New Roman" w:hAnsi="Times New Roman" w:cs="Times New Roman"/>
          <w:sz w:val="28"/>
          <w:szCs w:val="28"/>
        </w:rPr>
        <w:t>переклички с произведениями классиков.</w:t>
      </w:r>
      <w:r w:rsidRPr="00BD0F5D">
        <w:rPr>
          <w:rFonts w:ascii="Times New Roman" w:hAnsi="Times New Roman" w:cs="Times New Roman"/>
          <w:sz w:val="28"/>
          <w:szCs w:val="28"/>
        </w:rPr>
        <w:t xml:space="preserve"> Гоголевское осмеяние банальности, </w:t>
      </w:r>
      <w:proofErr w:type="spellStart"/>
      <w:r w:rsidRPr="00BD0F5D">
        <w:rPr>
          <w:rFonts w:ascii="Times New Roman" w:hAnsi="Times New Roman" w:cs="Times New Roman"/>
          <w:sz w:val="28"/>
          <w:szCs w:val="28"/>
        </w:rPr>
        <w:t>щедринское</w:t>
      </w:r>
      <w:proofErr w:type="spellEnd"/>
      <w:r w:rsidRPr="00BD0F5D">
        <w:rPr>
          <w:rFonts w:ascii="Times New Roman" w:hAnsi="Times New Roman" w:cs="Times New Roman"/>
          <w:sz w:val="28"/>
          <w:szCs w:val="28"/>
        </w:rPr>
        <w:t xml:space="preserve"> разоблачение тупого законопослушания, чеховское осуждение страха перемен Ф. Сологуб итожит неверием в возможность преобразования этой пошлой действительности. Реалистические традиции переосмысляются в соответствии с философско-эстетическими принципами модернизма, видевшего выход из метафизически неизменного «ужаса бытия» в эро</w:t>
      </w:r>
      <w:r>
        <w:rPr>
          <w:rFonts w:ascii="Times New Roman" w:hAnsi="Times New Roman" w:cs="Times New Roman"/>
          <w:sz w:val="28"/>
          <w:szCs w:val="28"/>
        </w:rPr>
        <w:t>тике и культе телесной красоты. В образах</w:t>
      </w:r>
      <w:r w:rsidRPr="00BD0F5D">
        <w:rPr>
          <w:rFonts w:ascii="Times New Roman" w:hAnsi="Times New Roman" w:cs="Times New Roman"/>
          <w:sz w:val="28"/>
          <w:szCs w:val="28"/>
        </w:rPr>
        <w:t xml:space="preserve"> гимназиста Саши </w:t>
      </w:r>
      <w:proofErr w:type="spellStart"/>
      <w:r w:rsidRPr="00BD0F5D">
        <w:rPr>
          <w:rFonts w:ascii="Times New Roman" w:hAnsi="Times New Roman" w:cs="Times New Roman"/>
          <w:sz w:val="28"/>
          <w:szCs w:val="28"/>
        </w:rPr>
        <w:t>Пыльникова</w:t>
      </w:r>
      <w:proofErr w:type="spellEnd"/>
      <w:r w:rsidRPr="00BD0F5D">
        <w:rPr>
          <w:rFonts w:ascii="Times New Roman" w:hAnsi="Times New Roman" w:cs="Times New Roman"/>
          <w:sz w:val="28"/>
          <w:szCs w:val="28"/>
        </w:rPr>
        <w:t xml:space="preserve"> и Людмилы </w:t>
      </w:r>
      <w:proofErr w:type="spellStart"/>
      <w:r w:rsidRPr="00BD0F5D">
        <w:rPr>
          <w:rFonts w:ascii="Times New Roman" w:hAnsi="Times New Roman" w:cs="Times New Roman"/>
          <w:sz w:val="28"/>
          <w:szCs w:val="28"/>
        </w:rPr>
        <w:t>Рутиловой</w:t>
      </w:r>
      <w:proofErr w:type="spellEnd"/>
      <w:r w:rsidRPr="00BD0F5D">
        <w:rPr>
          <w:rFonts w:ascii="Times New Roman" w:hAnsi="Times New Roman" w:cs="Times New Roman"/>
          <w:sz w:val="28"/>
          <w:szCs w:val="28"/>
        </w:rPr>
        <w:t xml:space="preserve">, в их эротических, </w:t>
      </w:r>
      <w:proofErr w:type="spellStart"/>
      <w:r w:rsidRPr="00BD0F5D">
        <w:rPr>
          <w:rFonts w:ascii="Times New Roman" w:hAnsi="Times New Roman" w:cs="Times New Roman"/>
          <w:sz w:val="28"/>
          <w:szCs w:val="28"/>
        </w:rPr>
        <w:t>дионисийско</w:t>
      </w:r>
      <w:proofErr w:type="spellEnd"/>
      <w:r w:rsidRPr="00BD0F5D">
        <w:rPr>
          <w:rFonts w:ascii="Times New Roman" w:hAnsi="Times New Roman" w:cs="Times New Roman"/>
          <w:sz w:val="28"/>
          <w:szCs w:val="28"/>
        </w:rPr>
        <w:t>-пасторальных отношениях есть место если не до</w:t>
      </w:r>
      <w:r>
        <w:rPr>
          <w:rFonts w:ascii="Times New Roman" w:hAnsi="Times New Roman" w:cs="Times New Roman"/>
          <w:sz w:val="28"/>
          <w:szCs w:val="28"/>
        </w:rPr>
        <w:t>бру, то свету, страсти, веселью</w:t>
      </w:r>
      <w:r w:rsidRPr="00BD0F5D">
        <w:rPr>
          <w:rFonts w:ascii="Times New Roman" w:hAnsi="Times New Roman" w:cs="Times New Roman"/>
          <w:sz w:val="28"/>
          <w:szCs w:val="28"/>
        </w:rPr>
        <w:t xml:space="preserve">. Эти персонажи открыты идеалам античным и христианским, которые питают символистскую мечту о грядущем «синтезе», способном преобразовать косную действительность. </w:t>
      </w:r>
    </w:p>
    <w:p w:rsidR="00BD0F5D" w:rsidRPr="00BD0F5D" w:rsidRDefault="00BD0F5D" w:rsidP="00BD0F5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BD0F5D">
        <w:rPr>
          <w:rFonts w:ascii="Times New Roman" w:hAnsi="Times New Roman" w:cs="Times New Roman"/>
          <w:sz w:val="28"/>
          <w:szCs w:val="28"/>
        </w:rPr>
        <w:t>Тема детства и образы детей в рассказах Ф. Сологуба.</w:t>
      </w:r>
    </w:p>
    <w:p w:rsidR="00BD0F5D" w:rsidRPr="00BD0F5D" w:rsidRDefault="00BD0F5D" w:rsidP="00BD0F5D">
      <w:pPr>
        <w:pStyle w:val="a3"/>
        <w:ind w:firstLine="709"/>
        <w:jc w:val="both"/>
        <w:rPr>
          <w:rFonts w:ascii="Times New Roman" w:hAnsi="Times New Roman" w:cs="Times New Roman"/>
          <w:sz w:val="28"/>
          <w:szCs w:val="28"/>
        </w:rPr>
      </w:pPr>
      <w:r w:rsidRPr="00BD0F5D">
        <w:rPr>
          <w:rFonts w:ascii="Times New Roman" w:hAnsi="Times New Roman" w:cs="Times New Roman"/>
          <w:sz w:val="28"/>
          <w:szCs w:val="28"/>
        </w:rPr>
        <w:t xml:space="preserve">В </w:t>
      </w:r>
      <w:r>
        <w:rPr>
          <w:rFonts w:ascii="Times New Roman" w:hAnsi="Times New Roman" w:cs="Times New Roman"/>
          <w:sz w:val="28"/>
          <w:szCs w:val="28"/>
        </w:rPr>
        <w:t xml:space="preserve">прозе </w:t>
      </w:r>
      <w:r w:rsidRPr="00BD0F5D">
        <w:rPr>
          <w:rFonts w:ascii="Times New Roman" w:hAnsi="Times New Roman" w:cs="Times New Roman"/>
          <w:sz w:val="28"/>
          <w:szCs w:val="28"/>
        </w:rPr>
        <w:t>Ф. Сологуба большое место занимают образы детей («</w:t>
      </w:r>
      <w:proofErr w:type="spellStart"/>
      <w:r w:rsidRPr="00BD0F5D">
        <w:rPr>
          <w:rFonts w:ascii="Times New Roman" w:hAnsi="Times New Roman" w:cs="Times New Roman"/>
          <w:sz w:val="28"/>
          <w:szCs w:val="28"/>
        </w:rPr>
        <w:t>Ёлкич</w:t>
      </w:r>
      <w:proofErr w:type="spellEnd"/>
      <w:r w:rsidRPr="00BD0F5D">
        <w:rPr>
          <w:rFonts w:ascii="Times New Roman" w:hAnsi="Times New Roman" w:cs="Times New Roman"/>
          <w:sz w:val="28"/>
          <w:szCs w:val="28"/>
        </w:rPr>
        <w:t xml:space="preserve">», «Свет и тени», «Рассказ о двух отроках», «Улыбка», «В плену», «В толпе», «Жало смерти», </w:t>
      </w:r>
      <w:r>
        <w:rPr>
          <w:rFonts w:ascii="Times New Roman" w:hAnsi="Times New Roman" w:cs="Times New Roman"/>
          <w:sz w:val="28"/>
          <w:szCs w:val="28"/>
        </w:rPr>
        <w:t xml:space="preserve">«Червяк» </w:t>
      </w:r>
      <w:r w:rsidRPr="00BD0F5D">
        <w:rPr>
          <w:rFonts w:ascii="Times New Roman" w:hAnsi="Times New Roman" w:cs="Times New Roman"/>
          <w:sz w:val="28"/>
          <w:szCs w:val="28"/>
        </w:rPr>
        <w:t xml:space="preserve">и др.). В рассказах о детях </w:t>
      </w:r>
      <w:r>
        <w:rPr>
          <w:rFonts w:ascii="Times New Roman" w:hAnsi="Times New Roman" w:cs="Times New Roman"/>
          <w:sz w:val="28"/>
          <w:szCs w:val="28"/>
        </w:rPr>
        <w:t xml:space="preserve">Ф. </w:t>
      </w:r>
      <w:r w:rsidRPr="00BD0F5D">
        <w:rPr>
          <w:rFonts w:ascii="Times New Roman" w:hAnsi="Times New Roman" w:cs="Times New Roman"/>
          <w:sz w:val="28"/>
          <w:szCs w:val="28"/>
        </w:rPr>
        <w:t xml:space="preserve">Сологуб – также художник «злой Царицы Жизни, щедрой подательницы бед». </w:t>
      </w:r>
    </w:p>
    <w:p w:rsidR="00BD0F5D" w:rsidRPr="00BD0F5D" w:rsidRDefault="00BD0F5D" w:rsidP="00BD0F5D">
      <w:pPr>
        <w:pStyle w:val="a3"/>
        <w:ind w:firstLine="709"/>
        <w:jc w:val="both"/>
        <w:rPr>
          <w:rFonts w:ascii="Times New Roman" w:hAnsi="Times New Roman" w:cs="Times New Roman"/>
          <w:sz w:val="28"/>
          <w:szCs w:val="28"/>
        </w:rPr>
      </w:pPr>
      <w:r w:rsidRPr="00BD0F5D">
        <w:rPr>
          <w:rFonts w:ascii="Times New Roman" w:hAnsi="Times New Roman" w:cs="Times New Roman"/>
          <w:sz w:val="28"/>
          <w:szCs w:val="28"/>
        </w:rPr>
        <w:t>Для Ф. Соло</w:t>
      </w:r>
      <w:r w:rsidR="0080219D">
        <w:rPr>
          <w:rFonts w:ascii="Times New Roman" w:hAnsi="Times New Roman" w:cs="Times New Roman"/>
          <w:sz w:val="28"/>
          <w:szCs w:val="28"/>
        </w:rPr>
        <w:t>губа дети – «сосуды Божьей радости</w:t>
      </w:r>
      <w:r w:rsidRPr="00BD0F5D">
        <w:rPr>
          <w:rFonts w:ascii="Times New Roman" w:hAnsi="Times New Roman" w:cs="Times New Roman"/>
          <w:sz w:val="28"/>
          <w:szCs w:val="28"/>
        </w:rPr>
        <w:t>»</w:t>
      </w:r>
      <w:proofErr w:type="gramStart"/>
      <w:r w:rsidRPr="00BD0F5D">
        <w:rPr>
          <w:rFonts w:ascii="Times New Roman" w:hAnsi="Times New Roman" w:cs="Times New Roman"/>
          <w:sz w:val="28"/>
          <w:szCs w:val="28"/>
        </w:rPr>
        <w:t>.</w:t>
      </w:r>
      <w:proofErr w:type="gramEnd"/>
      <w:r w:rsidRPr="00BD0F5D">
        <w:rPr>
          <w:rFonts w:ascii="Times New Roman" w:hAnsi="Times New Roman" w:cs="Times New Roman"/>
          <w:sz w:val="28"/>
          <w:szCs w:val="28"/>
        </w:rPr>
        <w:t xml:space="preserve"> </w:t>
      </w:r>
      <w:r w:rsidR="0080219D">
        <w:rPr>
          <w:rFonts w:ascii="Times New Roman" w:hAnsi="Times New Roman" w:cs="Times New Roman"/>
          <w:sz w:val="28"/>
          <w:szCs w:val="28"/>
        </w:rPr>
        <w:t xml:space="preserve">Они </w:t>
      </w:r>
      <w:r w:rsidRPr="00BD0F5D">
        <w:rPr>
          <w:rFonts w:ascii="Times New Roman" w:hAnsi="Times New Roman" w:cs="Times New Roman"/>
          <w:sz w:val="28"/>
          <w:szCs w:val="28"/>
        </w:rPr>
        <w:t xml:space="preserve">почти всегда беззащитны перед злом, унижены, оскорблены и одиноки. Взрослые не способны понять их душевную </w:t>
      </w:r>
      <w:r w:rsidR="00836BAE">
        <w:rPr>
          <w:rFonts w:ascii="Times New Roman" w:hAnsi="Times New Roman" w:cs="Times New Roman"/>
          <w:sz w:val="28"/>
          <w:szCs w:val="28"/>
        </w:rPr>
        <w:t>боль. В рассказе «Лелька»</w:t>
      </w:r>
      <w:r w:rsidRPr="00BD0F5D">
        <w:rPr>
          <w:rFonts w:ascii="Times New Roman" w:hAnsi="Times New Roman" w:cs="Times New Roman"/>
          <w:sz w:val="28"/>
          <w:szCs w:val="28"/>
        </w:rPr>
        <w:t xml:space="preserve"> с образом крестьянско</w:t>
      </w:r>
      <w:r w:rsidR="0080219D">
        <w:rPr>
          <w:rFonts w:ascii="Times New Roman" w:hAnsi="Times New Roman" w:cs="Times New Roman"/>
          <w:sz w:val="28"/>
          <w:szCs w:val="28"/>
        </w:rPr>
        <w:t>го мальчика Лельки связано</w:t>
      </w:r>
      <w:r w:rsidRPr="00BD0F5D">
        <w:rPr>
          <w:rFonts w:ascii="Times New Roman" w:hAnsi="Times New Roman" w:cs="Times New Roman"/>
          <w:sz w:val="28"/>
          <w:szCs w:val="28"/>
        </w:rPr>
        <w:t xml:space="preserve"> утверждение идеи о врожденном стремлении ребенка </w:t>
      </w:r>
      <w:proofErr w:type="gramStart"/>
      <w:r w:rsidRPr="00BD0F5D">
        <w:rPr>
          <w:rFonts w:ascii="Times New Roman" w:hAnsi="Times New Roman" w:cs="Times New Roman"/>
          <w:sz w:val="28"/>
          <w:szCs w:val="28"/>
        </w:rPr>
        <w:t>к</w:t>
      </w:r>
      <w:proofErr w:type="gramEnd"/>
      <w:r w:rsidRPr="00BD0F5D">
        <w:rPr>
          <w:rFonts w:ascii="Times New Roman" w:hAnsi="Times New Roman" w:cs="Times New Roman"/>
          <w:sz w:val="28"/>
          <w:szCs w:val="28"/>
        </w:rPr>
        <w:t xml:space="preserve"> прекрасному. </w:t>
      </w:r>
    </w:p>
    <w:p w:rsidR="00BD0F5D" w:rsidRPr="00BD0F5D" w:rsidRDefault="00BD0F5D" w:rsidP="00BD0F5D">
      <w:pPr>
        <w:pStyle w:val="a3"/>
        <w:ind w:firstLine="709"/>
        <w:jc w:val="both"/>
        <w:rPr>
          <w:rFonts w:ascii="Times New Roman" w:hAnsi="Times New Roman" w:cs="Times New Roman"/>
          <w:sz w:val="28"/>
          <w:szCs w:val="28"/>
        </w:rPr>
      </w:pPr>
      <w:r w:rsidRPr="00BD0F5D">
        <w:rPr>
          <w:rFonts w:ascii="Times New Roman" w:hAnsi="Times New Roman" w:cs="Times New Roman"/>
          <w:sz w:val="28"/>
          <w:szCs w:val="28"/>
        </w:rPr>
        <w:t xml:space="preserve">Рассказы о детях – это драматичные и печальные истории. Их содержание составляет столкновение ребенка с реальностью, непримиримый, зачастую трагический конфликт с ней. Например, в рассказе «Свет и тени» двенадцатилетний мальчик Володя заворожен миром теней, образующихся на освещенной стене от складываемых разными способами рук. Его детская </w:t>
      </w:r>
      <w:r w:rsidRPr="00BD0F5D">
        <w:rPr>
          <w:rFonts w:ascii="Times New Roman" w:hAnsi="Times New Roman" w:cs="Times New Roman"/>
          <w:sz w:val="28"/>
          <w:szCs w:val="28"/>
        </w:rPr>
        <w:lastRenderedPageBreak/>
        <w:t xml:space="preserve">бескомпромиссность не приемлет </w:t>
      </w:r>
      <w:proofErr w:type="gramStart"/>
      <w:r w:rsidRPr="00BD0F5D">
        <w:rPr>
          <w:rFonts w:ascii="Times New Roman" w:hAnsi="Times New Roman" w:cs="Times New Roman"/>
          <w:sz w:val="28"/>
          <w:szCs w:val="28"/>
        </w:rPr>
        <w:t>постылой</w:t>
      </w:r>
      <w:proofErr w:type="gramEnd"/>
      <w:r w:rsidRPr="00BD0F5D">
        <w:rPr>
          <w:rFonts w:ascii="Times New Roman" w:hAnsi="Times New Roman" w:cs="Times New Roman"/>
          <w:sz w:val="28"/>
          <w:szCs w:val="28"/>
        </w:rPr>
        <w:t xml:space="preserve"> обыденности, огражденной стенами. Мать пытается  отвлечь Володю от его химер, вернуть в сиюминутность, но затем и сама уходит с ним в этот фантастический мир. Рассказ завершается трагической капитуляцией, победой жизни теней: мать с мальчиком сидят по вечерам у освященной стены, рассматривают возникающие отражения и что-то тихо говорят друг другу: «В глазах их светится безумие, блаженное безумие».</w:t>
      </w:r>
    </w:p>
    <w:p w:rsidR="00BD0F5D" w:rsidRPr="00BD0F5D" w:rsidRDefault="00BD0F5D" w:rsidP="00BD0F5D">
      <w:pPr>
        <w:pStyle w:val="a3"/>
        <w:ind w:firstLine="709"/>
        <w:jc w:val="both"/>
        <w:rPr>
          <w:rFonts w:ascii="Times New Roman" w:hAnsi="Times New Roman" w:cs="Times New Roman"/>
          <w:sz w:val="28"/>
          <w:szCs w:val="28"/>
        </w:rPr>
      </w:pPr>
      <w:r w:rsidRPr="00BD0F5D">
        <w:rPr>
          <w:rFonts w:ascii="Times New Roman" w:hAnsi="Times New Roman" w:cs="Times New Roman"/>
          <w:sz w:val="28"/>
          <w:szCs w:val="28"/>
        </w:rPr>
        <w:t xml:space="preserve">В рассказах о детях одна из главных тем – тема смерти. </w:t>
      </w:r>
      <w:r w:rsidR="00516771">
        <w:rPr>
          <w:rFonts w:ascii="Times New Roman" w:hAnsi="Times New Roman" w:cs="Times New Roman"/>
          <w:sz w:val="28"/>
          <w:szCs w:val="28"/>
        </w:rPr>
        <w:t>Дети умирают о</w:t>
      </w:r>
      <w:r w:rsidRPr="00BD0F5D">
        <w:rPr>
          <w:rFonts w:ascii="Times New Roman" w:hAnsi="Times New Roman" w:cs="Times New Roman"/>
          <w:sz w:val="28"/>
          <w:szCs w:val="28"/>
        </w:rPr>
        <w:t>т непомерных мучений и несправед</w:t>
      </w:r>
      <w:r w:rsidR="00516771">
        <w:rPr>
          <w:rFonts w:ascii="Times New Roman" w:hAnsi="Times New Roman" w:cs="Times New Roman"/>
          <w:sz w:val="28"/>
          <w:szCs w:val="28"/>
        </w:rPr>
        <w:t>ливости. Смерть разрешает все противоречия и в большинстве случаев является</w:t>
      </w:r>
      <w:r w:rsidRPr="00BD0F5D">
        <w:rPr>
          <w:rFonts w:ascii="Times New Roman" w:hAnsi="Times New Roman" w:cs="Times New Roman"/>
          <w:sz w:val="28"/>
          <w:szCs w:val="28"/>
        </w:rPr>
        <w:t xml:space="preserve"> избавительницей от непомер</w:t>
      </w:r>
      <w:r w:rsidR="00516771">
        <w:rPr>
          <w:rFonts w:ascii="Times New Roman" w:hAnsi="Times New Roman" w:cs="Times New Roman"/>
          <w:sz w:val="28"/>
          <w:szCs w:val="28"/>
        </w:rPr>
        <w:t>ных страданий</w:t>
      </w:r>
      <w:r w:rsidRPr="00BD0F5D">
        <w:rPr>
          <w:rFonts w:ascii="Times New Roman" w:hAnsi="Times New Roman" w:cs="Times New Roman"/>
          <w:sz w:val="28"/>
          <w:szCs w:val="28"/>
        </w:rPr>
        <w:t>. В рассказе «</w:t>
      </w:r>
      <w:proofErr w:type="spellStart"/>
      <w:r w:rsidRPr="00BD0F5D">
        <w:rPr>
          <w:rFonts w:ascii="Times New Roman" w:hAnsi="Times New Roman" w:cs="Times New Roman"/>
          <w:sz w:val="28"/>
          <w:szCs w:val="28"/>
        </w:rPr>
        <w:t>Ёлкич</w:t>
      </w:r>
      <w:proofErr w:type="spellEnd"/>
      <w:r>
        <w:rPr>
          <w:rFonts w:ascii="Times New Roman" w:hAnsi="Times New Roman" w:cs="Times New Roman"/>
          <w:sz w:val="28"/>
          <w:szCs w:val="28"/>
        </w:rPr>
        <w:t>» Сима погибает от шальной пули. Н</w:t>
      </w:r>
      <w:r w:rsidRPr="00BD0F5D">
        <w:rPr>
          <w:rFonts w:ascii="Times New Roman" w:hAnsi="Times New Roman" w:cs="Times New Roman"/>
          <w:sz w:val="28"/>
          <w:szCs w:val="28"/>
        </w:rPr>
        <w:t>еожиданно умирает после простуды прелестн</w:t>
      </w:r>
      <w:r>
        <w:rPr>
          <w:rFonts w:ascii="Times New Roman" w:hAnsi="Times New Roman" w:cs="Times New Roman"/>
          <w:sz w:val="28"/>
          <w:szCs w:val="28"/>
        </w:rPr>
        <w:t xml:space="preserve">ая маленькая </w:t>
      </w:r>
      <w:proofErr w:type="spellStart"/>
      <w:r>
        <w:rPr>
          <w:rFonts w:ascii="Times New Roman" w:hAnsi="Times New Roman" w:cs="Times New Roman"/>
          <w:sz w:val="28"/>
          <w:szCs w:val="28"/>
        </w:rPr>
        <w:t>Лялечка</w:t>
      </w:r>
      <w:proofErr w:type="spellEnd"/>
      <w:r>
        <w:rPr>
          <w:rFonts w:ascii="Times New Roman" w:hAnsi="Times New Roman" w:cs="Times New Roman"/>
          <w:sz w:val="28"/>
          <w:szCs w:val="28"/>
        </w:rPr>
        <w:t xml:space="preserve"> («Прятки»). П</w:t>
      </w:r>
      <w:r w:rsidRPr="00BD0F5D">
        <w:rPr>
          <w:rFonts w:ascii="Times New Roman" w:hAnsi="Times New Roman" w:cs="Times New Roman"/>
          <w:sz w:val="28"/>
          <w:szCs w:val="28"/>
        </w:rPr>
        <w:t>ятнадцатилетний гимназист Леня и его юные сестры погибают в толпе во время празднества («В толпе»). Убивает себя юна</w:t>
      </w:r>
      <w:r w:rsidR="0080219D">
        <w:rPr>
          <w:rFonts w:ascii="Times New Roman" w:hAnsi="Times New Roman" w:cs="Times New Roman"/>
          <w:sz w:val="28"/>
          <w:szCs w:val="28"/>
        </w:rPr>
        <w:t>я Елена (</w:t>
      </w:r>
      <w:r w:rsidRPr="00BD0F5D">
        <w:rPr>
          <w:rFonts w:ascii="Times New Roman" w:hAnsi="Times New Roman" w:cs="Times New Roman"/>
          <w:sz w:val="28"/>
          <w:szCs w:val="28"/>
        </w:rPr>
        <w:t>«Красота»), так как</w:t>
      </w:r>
      <w:r w:rsidR="0080219D">
        <w:rPr>
          <w:rFonts w:ascii="Times New Roman" w:hAnsi="Times New Roman" w:cs="Times New Roman"/>
          <w:sz w:val="28"/>
          <w:szCs w:val="28"/>
        </w:rPr>
        <w:t xml:space="preserve"> не может жить в мире, который лежит в пороке и во зле</w:t>
      </w:r>
      <w:r w:rsidRPr="00BD0F5D">
        <w:rPr>
          <w:rFonts w:ascii="Times New Roman" w:hAnsi="Times New Roman" w:cs="Times New Roman"/>
          <w:sz w:val="28"/>
          <w:szCs w:val="28"/>
        </w:rPr>
        <w:t>. В рассказе нашел отражение глубокий кризис писателя в связи с общественными чаяниями о преображении мира Красотой. Героиня описана как явление материализовавшейся идеи красоты. Мир отторгает Красоту. Уходит из жизни сиротка Леша, от которого стремится избавиться свирепая мачеха («Белая мама»).  Образ бедного мальчика, а затем безработного чиновника Гриши Игумнова, который бросается в Неву, создан в рассказе «Улыбка».</w:t>
      </w:r>
    </w:p>
    <w:p w:rsidR="00BD0F5D" w:rsidRPr="00216602" w:rsidRDefault="00BD0F5D" w:rsidP="00A429BD">
      <w:pPr>
        <w:pStyle w:val="a3"/>
        <w:ind w:firstLine="709"/>
        <w:jc w:val="both"/>
        <w:rPr>
          <w:rFonts w:ascii="Times New Roman" w:hAnsi="Times New Roman" w:cs="Times New Roman"/>
          <w:sz w:val="28"/>
          <w:szCs w:val="28"/>
        </w:rPr>
      </w:pPr>
      <w:r w:rsidRPr="00BD0F5D">
        <w:rPr>
          <w:rFonts w:ascii="Times New Roman" w:hAnsi="Times New Roman" w:cs="Times New Roman"/>
          <w:sz w:val="28"/>
          <w:szCs w:val="28"/>
        </w:rPr>
        <w:t>Интерес к теме детства обусловлен детством самого писателя, которое было исключительно тяжелым. Отец его был петербургский ремесленник, умер через четыре года после рождения сына. Мать происходила из крестьян, после смерти мужа растила сына и дочь сама. Только благодаря ее тру</w:t>
      </w:r>
      <w:r w:rsidR="00201589">
        <w:rPr>
          <w:rFonts w:ascii="Times New Roman" w:hAnsi="Times New Roman" w:cs="Times New Roman"/>
          <w:sz w:val="28"/>
          <w:szCs w:val="28"/>
        </w:rPr>
        <w:t>ду Федор Сологуб смог закончить</w:t>
      </w:r>
      <w:r w:rsidR="00201589">
        <w:rPr>
          <w:rFonts w:ascii="Times New Roman" w:hAnsi="Times New Roman" w:cs="Times New Roman"/>
          <w:sz w:val="28"/>
          <w:szCs w:val="28"/>
          <w:lang w:val="be-BY"/>
        </w:rPr>
        <w:t xml:space="preserve"> </w:t>
      </w:r>
      <w:r w:rsidRPr="00BD0F5D">
        <w:rPr>
          <w:rFonts w:ascii="Times New Roman" w:hAnsi="Times New Roman" w:cs="Times New Roman"/>
          <w:sz w:val="28"/>
          <w:szCs w:val="28"/>
        </w:rPr>
        <w:t>приходскую школу, уездное училище, а потом Учительский институт. Мать подвергала детей суровым физическим наказаниям. М.</w:t>
      </w:r>
      <w:r w:rsidR="00881632">
        <w:rPr>
          <w:rFonts w:ascii="Times New Roman" w:hAnsi="Times New Roman" w:cs="Times New Roman"/>
          <w:sz w:val="28"/>
          <w:szCs w:val="28"/>
        </w:rPr>
        <w:t xml:space="preserve"> </w:t>
      </w:r>
      <w:r w:rsidRPr="00BD0F5D">
        <w:rPr>
          <w:rFonts w:ascii="Times New Roman" w:hAnsi="Times New Roman" w:cs="Times New Roman"/>
          <w:sz w:val="28"/>
          <w:szCs w:val="28"/>
        </w:rPr>
        <w:t xml:space="preserve">И. </w:t>
      </w:r>
      <w:proofErr w:type="spellStart"/>
      <w:r w:rsidRPr="00BD0F5D">
        <w:rPr>
          <w:rFonts w:ascii="Times New Roman" w:hAnsi="Times New Roman" w:cs="Times New Roman"/>
          <w:sz w:val="28"/>
          <w:szCs w:val="28"/>
        </w:rPr>
        <w:t>Дикман</w:t>
      </w:r>
      <w:proofErr w:type="spellEnd"/>
      <w:r w:rsidRPr="00BD0F5D">
        <w:rPr>
          <w:rFonts w:ascii="Times New Roman" w:hAnsi="Times New Roman" w:cs="Times New Roman"/>
          <w:sz w:val="28"/>
          <w:szCs w:val="28"/>
        </w:rPr>
        <w:t xml:space="preserve"> замечает: «Всю жизнь истязание детей как кошмар преследовало Сологуба». В рассказе «Жало смерти.</w:t>
      </w:r>
      <w:r w:rsidR="00881632">
        <w:rPr>
          <w:rFonts w:ascii="Times New Roman" w:hAnsi="Times New Roman" w:cs="Times New Roman"/>
          <w:sz w:val="28"/>
          <w:szCs w:val="28"/>
        </w:rPr>
        <w:t xml:space="preserve"> Рассказ о двух отроках»  Ф. </w:t>
      </w:r>
      <w:r w:rsidRPr="00BD0F5D">
        <w:rPr>
          <w:rFonts w:ascii="Times New Roman" w:hAnsi="Times New Roman" w:cs="Times New Roman"/>
          <w:sz w:val="28"/>
          <w:szCs w:val="28"/>
        </w:rPr>
        <w:t xml:space="preserve">Сологуб изобразил двух подростков. Ваня несет в себе начало бесовское, черное, Коля – ангельское, светлое и потому обреченное. </w:t>
      </w:r>
      <w:proofErr w:type="gramStart"/>
      <w:r w:rsidRPr="00BD0F5D">
        <w:rPr>
          <w:rFonts w:ascii="Times New Roman" w:hAnsi="Times New Roman" w:cs="Times New Roman"/>
          <w:sz w:val="28"/>
          <w:szCs w:val="28"/>
        </w:rPr>
        <w:t>Писатель, в двух детских образах «разложил</w:t>
      </w:r>
      <w:r w:rsidR="00881632">
        <w:rPr>
          <w:rFonts w:ascii="Times New Roman" w:hAnsi="Times New Roman" w:cs="Times New Roman"/>
          <w:sz w:val="28"/>
          <w:szCs w:val="28"/>
        </w:rPr>
        <w:t>» себя, свою душу на два начала </w:t>
      </w:r>
      <w:r w:rsidRPr="00BD0F5D">
        <w:rPr>
          <w:rFonts w:ascii="Times New Roman" w:hAnsi="Times New Roman" w:cs="Times New Roman"/>
          <w:sz w:val="28"/>
          <w:szCs w:val="28"/>
        </w:rPr>
        <w:t>– звериное, инстинктивное</w:t>
      </w:r>
      <w:r w:rsidR="00836BAE">
        <w:rPr>
          <w:rFonts w:ascii="Times New Roman" w:hAnsi="Times New Roman" w:cs="Times New Roman"/>
          <w:sz w:val="28"/>
          <w:szCs w:val="28"/>
        </w:rPr>
        <w:t>,</w:t>
      </w:r>
      <w:r w:rsidRPr="00BD0F5D">
        <w:rPr>
          <w:rFonts w:ascii="Times New Roman" w:hAnsi="Times New Roman" w:cs="Times New Roman"/>
          <w:sz w:val="28"/>
          <w:szCs w:val="28"/>
        </w:rPr>
        <w:t xml:space="preserve"> и</w:t>
      </w:r>
      <w:bookmarkStart w:id="0" w:name="_GoBack"/>
      <w:bookmarkEnd w:id="0"/>
      <w:r w:rsidRPr="00BD0F5D">
        <w:rPr>
          <w:rFonts w:ascii="Times New Roman" w:hAnsi="Times New Roman" w:cs="Times New Roman"/>
          <w:sz w:val="28"/>
          <w:szCs w:val="28"/>
        </w:rPr>
        <w:t xml:space="preserve"> светлое, чистое.</w:t>
      </w:r>
      <w:proofErr w:type="gramEnd"/>
    </w:p>
    <w:sectPr w:rsidR="00BD0F5D" w:rsidRPr="00216602" w:rsidSect="00A429BD">
      <w:footerReference w:type="default" r:id="rId9"/>
      <w:pgSz w:w="11906" w:h="16838"/>
      <w:pgMar w:top="1134" w:right="850" w:bottom="1134" w:left="1701" w:header="708" w:footer="708" w:gutter="0"/>
      <w:pgNumType w:start="6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D44" w:rsidRDefault="00551D44" w:rsidP="00A429BD">
      <w:pPr>
        <w:spacing w:after="0" w:line="240" w:lineRule="auto"/>
      </w:pPr>
      <w:r>
        <w:separator/>
      </w:r>
    </w:p>
  </w:endnote>
  <w:endnote w:type="continuationSeparator" w:id="0">
    <w:p w:rsidR="00551D44" w:rsidRDefault="00551D44" w:rsidP="00A42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2667651"/>
      <w:docPartObj>
        <w:docPartGallery w:val="Page Numbers (Bottom of Page)"/>
        <w:docPartUnique/>
      </w:docPartObj>
    </w:sdtPr>
    <w:sdtEndPr/>
    <w:sdtContent>
      <w:p w:rsidR="00A429BD" w:rsidRDefault="00A429BD" w:rsidP="00A429BD">
        <w:pPr>
          <w:pStyle w:val="a6"/>
          <w:jc w:val="center"/>
        </w:pPr>
        <w:r>
          <w:fldChar w:fldCharType="begin"/>
        </w:r>
        <w:r>
          <w:instrText>PAGE   \* MERGEFORMAT</w:instrText>
        </w:r>
        <w:r>
          <w:fldChar w:fldCharType="separate"/>
        </w:r>
        <w:r w:rsidR="0080219D">
          <w:rPr>
            <w:noProof/>
          </w:rPr>
          <w:t>68</w:t>
        </w:r>
        <w:r>
          <w:fldChar w:fldCharType="end"/>
        </w:r>
      </w:p>
    </w:sdtContent>
  </w:sdt>
  <w:p w:rsidR="00A429BD" w:rsidRDefault="00A429B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D44" w:rsidRDefault="00551D44" w:rsidP="00A429BD">
      <w:pPr>
        <w:spacing w:after="0" w:line="240" w:lineRule="auto"/>
      </w:pPr>
      <w:r>
        <w:separator/>
      </w:r>
    </w:p>
  </w:footnote>
  <w:footnote w:type="continuationSeparator" w:id="0">
    <w:p w:rsidR="00551D44" w:rsidRDefault="00551D44" w:rsidP="00A429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C00A6"/>
    <w:multiLevelType w:val="hybridMultilevel"/>
    <w:tmpl w:val="1C868A28"/>
    <w:lvl w:ilvl="0" w:tplc="74705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0517F97"/>
    <w:multiLevelType w:val="hybridMultilevel"/>
    <w:tmpl w:val="4E9299C4"/>
    <w:lvl w:ilvl="0" w:tplc="A0A45D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9101205"/>
    <w:multiLevelType w:val="hybridMultilevel"/>
    <w:tmpl w:val="B582C4F4"/>
    <w:lvl w:ilvl="0" w:tplc="BA62C5E6">
      <w:start w:val="1"/>
      <w:numFmt w:val="decimal"/>
      <w:lvlText w:val="%1."/>
      <w:lvlJc w:val="left"/>
      <w:pPr>
        <w:ind w:left="1135" w:hanging="360"/>
      </w:pPr>
      <w:rPr>
        <w:rFonts w:hint="default"/>
      </w:rPr>
    </w:lvl>
    <w:lvl w:ilvl="1" w:tplc="04190019" w:tentative="1">
      <w:start w:val="1"/>
      <w:numFmt w:val="lowerLetter"/>
      <w:lvlText w:val="%2."/>
      <w:lvlJc w:val="left"/>
      <w:pPr>
        <w:ind w:left="1855" w:hanging="360"/>
      </w:pPr>
    </w:lvl>
    <w:lvl w:ilvl="2" w:tplc="0419001B" w:tentative="1">
      <w:start w:val="1"/>
      <w:numFmt w:val="lowerRoman"/>
      <w:lvlText w:val="%3."/>
      <w:lvlJc w:val="right"/>
      <w:pPr>
        <w:ind w:left="2575" w:hanging="180"/>
      </w:pPr>
    </w:lvl>
    <w:lvl w:ilvl="3" w:tplc="0419000F" w:tentative="1">
      <w:start w:val="1"/>
      <w:numFmt w:val="decimal"/>
      <w:lvlText w:val="%4."/>
      <w:lvlJc w:val="left"/>
      <w:pPr>
        <w:ind w:left="3295" w:hanging="360"/>
      </w:pPr>
    </w:lvl>
    <w:lvl w:ilvl="4" w:tplc="04190019" w:tentative="1">
      <w:start w:val="1"/>
      <w:numFmt w:val="lowerLetter"/>
      <w:lvlText w:val="%5."/>
      <w:lvlJc w:val="left"/>
      <w:pPr>
        <w:ind w:left="4015" w:hanging="360"/>
      </w:pPr>
    </w:lvl>
    <w:lvl w:ilvl="5" w:tplc="0419001B" w:tentative="1">
      <w:start w:val="1"/>
      <w:numFmt w:val="lowerRoman"/>
      <w:lvlText w:val="%6."/>
      <w:lvlJc w:val="right"/>
      <w:pPr>
        <w:ind w:left="4735" w:hanging="180"/>
      </w:pPr>
    </w:lvl>
    <w:lvl w:ilvl="6" w:tplc="0419000F" w:tentative="1">
      <w:start w:val="1"/>
      <w:numFmt w:val="decimal"/>
      <w:lvlText w:val="%7."/>
      <w:lvlJc w:val="left"/>
      <w:pPr>
        <w:ind w:left="5455" w:hanging="360"/>
      </w:pPr>
    </w:lvl>
    <w:lvl w:ilvl="7" w:tplc="04190019" w:tentative="1">
      <w:start w:val="1"/>
      <w:numFmt w:val="lowerLetter"/>
      <w:lvlText w:val="%8."/>
      <w:lvlJc w:val="left"/>
      <w:pPr>
        <w:ind w:left="6175" w:hanging="360"/>
      </w:pPr>
    </w:lvl>
    <w:lvl w:ilvl="8" w:tplc="0419001B" w:tentative="1">
      <w:start w:val="1"/>
      <w:numFmt w:val="lowerRoman"/>
      <w:lvlText w:val="%9."/>
      <w:lvlJc w:val="right"/>
      <w:pPr>
        <w:ind w:left="6895" w:hanging="180"/>
      </w:pPr>
    </w:lvl>
  </w:abstractNum>
  <w:abstractNum w:abstractNumId="3">
    <w:nsid w:val="5D7E7476"/>
    <w:multiLevelType w:val="hybridMultilevel"/>
    <w:tmpl w:val="F4C26C14"/>
    <w:lvl w:ilvl="0" w:tplc="CF964D1A">
      <w:start w:val="1"/>
      <w:numFmt w:val="decimal"/>
      <w:lvlText w:val="%1."/>
      <w:lvlJc w:val="left"/>
      <w:pPr>
        <w:ind w:left="720" w:hanging="360"/>
      </w:pPr>
      <w:rPr>
        <w:rFonts w:ascii="Times New Roman" w:eastAsiaTheme="minorHAnsi" w:hAnsi="Times New Roman" w:cs="Times New Roman"/>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ECA6F99"/>
    <w:multiLevelType w:val="hybridMultilevel"/>
    <w:tmpl w:val="5D3EA2D4"/>
    <w:lvl w:ilvl="0" w:tplc="C0AE57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602"/>
    <w:rsid w:val="0001587D"/>
    <w:rsid w:val="0006788F"/>
    <w:rsid w:val="000E1F79"/>
    <w:rsid w:val="0017002D"/>
    <w:rsid w:val="00201589"/>
    <w:rsid w:val="00216602"/>
    <w:rsid w:val="00226A38"/>
    <w:rsid w:val="0025457C"/>
    <w:rsid w:val="00276EDE"/>
    <w:rsid w:val="00286F4D"/>
    <w:rsid w:val="00303794"/>
    <w:rsid w:val="00307169"/>
    <w:rsid w:val="0031287F"/>
    <w:rsid w:val="0031538D"/>
    <w:rsid w:val="003356BB"/>
    <w:rsid w:val="003526D5"/>
    <w:rsid w:val="00385E35"/>
    <w:rsid w:val="00385F56"/>
    <w:rsid w:val="003C4A32"/>
    <w:rsid w:val="003F67A5"/>
    <w:rsid w:val="00415E43"/>
    <w:rsid w:val="0044376B"/>
    <w:rsid w:val="004779B9"/>
    <w:rsid w:val="004A509C"/>
    <w:rsid w:val="004B3AA1"/>
    <w:rsid w:val="004B6D9B"/>
    <w:rsid w:val="004D26CC"/>
    <w:rsid w:val="004E1134"/>
    <w:rsid w:val="004E5256"/>
    <w:rsid w:val="00516771"/>
    <w:rsid w:val="005169BD"/>
    <w:rsid w:val="00516E0D"/>
    <w:rsid w:val="0053357A"/>
    <w:rsid w:val="005375AB"/>
    <w:rsid w:val="00551D44"/>
    <w:rsid w:val="00563E7C"/>
    <w:rsid w:val="00575432"/>
    <w:rsid w:val="0061193E"/>
    <w:rsid w:val="006513F5"/>
    <w:rsid w:val="006C2936"/>
    <w:rsid w:val="006C2A6D"/>
    <w:rsid w:val="006E1898"/>
    <w:rsid w:val="00720ABB"/>
    <w:rsid w:val="00743871"/>
    <w:rsid w:val="00774E88"/>
    <w:rsid w:val="00787FDE"/>
    <w:rsid w:val="007A28F9"/>
    <w:rsid w:val="007A7C89"/>
    <w:rsid w:val="007E0CBE"/>
    <w:rsid w:val="007F565E"/>
    <w:rsid w:val="0080219D"/>
    <w:rsid w:val="008303A6"/>
    <w:rsid w:val="00836BAE"/>
    <w:rsid w:val="008479B2"/>
    <w:rsid w:val="00880475"/>
    <w:rsid w:val="00881632"/>
    <w:rsid w:val="008C708E"/>
    <w:rsid w:val="008E04BC"/>
    <w:rsid w:val="008F3B98"/>
    <w:rsid w:val="008F408B"/>
    <w:rsid w:val="008F6440"/>
    <w:rsid w:val="0090626E"/>
    <w:rsid w:val="009305EE"/>
    <w:rsid w:val="00991E85"/>
    <w:rsid w:val="00991F40"/>
    <w:rsid w:val="009C38E7"/>
    <w:rsid w:val="00A02473"/>
    <w:rsid w:val="00A411B3"/>
    <w:rsid w:val="00A429BD"/>
    <w:rsid w:val="00AB1CD3"/>
    <w:rsid w:val="00AB7167"/>
    <w:rsid w:val="00AF2534"/>
    <w:rsid w:val="00B01A58"/>
    <w:rsid w:val="00B2189C"/>
    <w:rsid w:val="00B45B5B"/>
    <w:rsid w:val="00BB5D6D"/>
    <w:rsid w:val="00BC4ED3"/>
    <w:rsid w:val="00BD0F5D"/>
    <w:rsid w:val="00C0014A"/>
    <w:rsid w:val="00C06310"/>
    <w:rsid w:val="00C57085"/>
    <w:rsid w:val="00C61F1C"/>
    <w:rsid w:val="00C62F77"/>
    <w:rsid w:val="00CF5AF3"/>
    <w:rsid w:val="00D72E82"/>
    <w:rsid w:val="00D81B16"/>
    <w:rsid w:val="00DB3053"/>
    <w:rsid w:val="00E27B4D"/>
    <w:rsid w:val="00E861A1"/>
    <w:rsid w:val="00E93A68"/>
    <w:rsid w:val="00EA71DE"/>
    <w:rsid w:val="00EB0A3E"/>
    <w:rsid w:val="00ED1369"/>
    <w:rsid w:val="00EE385B"/>
    <w:rsid w:val="00FC2B99"/>
    <w:rsid w:val="00FC2D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16602"/>
    <w:pPr>
      <w:spacing w:after="0" w:line="240" w:lineRule="auto"/>
    </w:pPr>
  </w:style>
  <w:style w:type="paragraph" w:styleId="a4">
    <w:name w:val="header"/>
    <w:basedOn w:val="a"/>
    <w:link w:val="a5"/>
    <w:uiPriority w:val="99"/>
    <w:unhideWhenUsed/>
    <w:rsid w:val="00A429B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429BD"/>
  </w:style>
  <w:style w:type="paragraph" w:styleId="a6">
    <w:name w:val="footer"/>
    <w:basedOn w:val="a"/>
    <w:link w:val="a7"/>
    <w:uiPriority w:val="99"/>
    <w:unhideWhenUsed/>
    <w:rsid w:val="00A429B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429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16602"/>
    <w:pPr>
      <w:spacing w:after="0" w:line="240" w:lineRule="auto"/>
    </w:pPr>
  </w:style>
  <w:style w:type="paragraph" w:styleId="a4">
    <w:name w:val="header"/>
    <w:basedOn w:val="a"/>
    <w:link w:val="a5"/>
    <w:uiPriority w:val="99"/>
    <w:unhideWhenUsed/>
    <w:rsid w:val="00A429B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429BD"/>
  </w:style>
  <w:style w:type="paragraph" w:styleId="a6">
    <w:name w:val="footer"/>
    <w:basedOn w:val="a"/>
    <w:link w:val="a7"/>
    <w:uiPriority w:val="99"/>
    <w:unhideWhenUsed/>
    <w:rsid w:val="00A429B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429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933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6CE49-38E1-45B7-848F-86D7CE715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4</Pages>
  <Words>1484</Words>
  <Characters>8461</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87</cp:revision>
  <dcterms:created xsi:type="dcterms:W3CDTF">2023-11-13T09:48:00Z</dcterms:created>
  <dcterms:modified xsi:type="dcterms:W3CDTF">2024-01-04T14:58:00Z</dcterms:modified>
</cp:coreProperties>
</file>